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Cultural</w:t>
      </w:r>
      <w:r>
        <w:t xml:space="preserve"> </w:t>
      </w:r>
      <w:r>
        <w:t xml:space="preserve">Preservation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56011fa0035406a1b4a9157d14f445a70d2e818"/>
    <w:p>
      <w:pPr>
        <w:pStyle w:val="Heading1"/>
      </w:pPr>
      <w:r>
        <w:t xml:space="preserve">Master Thesis: The Role of Photographers in Cultural Preservation and Social Change in Turkey Ankara</w:t>
      </w:r>
    </w:p>
    <w:p>
      <w:pPr>
        <w:pStyle w:val="FirstParagraph"/>
      </w:pPr>
      <w:r>
        <w:t xml:space="preserve">This Master Thesis explores the significance of photographers as cultural custodians and social commentators within the context of</w:t>
      </w:r>
      <w:r>
        <w:t xml:space="preserve"> </w:t>
      </w:r>
      <w:r>
        <w:rPr>
          <w:bCs/>
          <w:b/>
        </w:rPr>
        <w:t xml:space="preserve">Turkey Ankara</w:t>
      </w:r>
      <w:r>
        <w:t xml:space="preserve">. As a vibrant capital city with a rich historical tapestry, Ankara provides a unique backdrop for examining how photographers document, interpret, and influence societal narratives. The study investigates how professional and amateur photographers in Ankara contribute to preserving cultural heritage, shaping public memory, and addressing contemporary issues through visual storytelling.</w:t>
      </w:r>
    </w:p>
    <w:bookmarkStart w:id="20" w:name="introduction"/>
    <w:p>
      <w:pPr>
        <w:pStyle w:val="Heading2"/>
      </w:pPr>
      <w:r>
        <w:t xml:space="preserve">1. Introduction</w:t>
      </w:r>
    </w:p>
    <w:p>
      <w:pPr>
        <w:pStyle w:val="FirstParagraph"/>
      </w:pPr>
      <w:r>
        <w:rPr>
          <w:bCs/>
          <w:b/>
        </w:rPr>
        <w:t xml:space="preserve">Turkey Ankara</w:t>
      </w:r>
      <w:r>
        <w:t xml:space="preserve"> </w:t>
      </w:r>
      <w:r>
        <w:t xml:space="preserve">is not only the political and administrative heart of Turkey but also a city where traditional values intersect with modernity. Its diverse landscapes—ranging from ancient Anatolian ruins to futuristic skyscrapers—offer photographers an unparalleled canvas to capture the complexities of urban and rural life. This Master Thesis aims to analyze how photographers in Ankara leverage their craft to document cultural transformations, advocate for social justice, and foster a sense of identity among its residents.</w:t>
      </w:r>
    </w:p>
    <w:p>
      <w:pPr>
        <w:pStyle w:val="BodyText"/>
      </w:pPr>
      <w:r>
        <w:t xml:space="preserve">The research is framed within the broader discourse of visual anthropology and photojournalism, emphasizing the photographer's role as both an observer and an active participant in societal change. By focusing on Ankara, this study highlights how local photographers navigate the challenges of representing a city in flux while maintaining authenticity in their work.</w:t>
      </w:r>
    </w:p>
    <w:bookmarkEnd w:id="20"/>
    <w:bookmarkStart w:id="21" w:name="research-questions"/>
    <w:p>
      <w:pPr>
        <w:pStyle w:val="Heading2"/>
      </w:pPr>
      <w:r>
        <w:t xml:space="preserve">2. Research Questions</w:t>
      </w:r>
    </w:p>
    <w:p>
      <w:pPr>
        <w:pStyle w:val="FirstParagraph"/>
      </w:pPr>
      <w:r>
        <w:t xml:space="preserve">The thesis addresses three central research questions:</w:t>
      </w:r>
    </w:p>
    <w:p>
      <w:pPr>
        <w:numPr>
          <w:ilvl w:val="0"/>
          <w:numId w:val="1001"/>
        </w:numPr>
        <w:pStyle w:val="Compact"/>
      </w:pPr>
      <w:r>
        <w:t xml:space="preserve">How do photographers in</w:t>
      </w:r>
      <w:r>
        <w:t xml:space="preserve"> </w:t>
      </w:r>
      <w:r>
        <w:rPr>
          <w:bCs/>
          <w:b/>
        </w:rPr>
        <w:t xml:space="preserve">Turkey Ankara</w:t>
      </w:r>
      <w:r>
        <w:t xml:space="preserve"> </w:t>
      </w:r>
      <w:r>
        <w:t xml:space="preserve">contribute to cultural preservation through visual documentation?</w:t>
      </w:r>
    </w:p>
    <w:p>
      <w:pPr>
        <w:numPr>
          <w:ilvl w:val="0"/>
          <w:numId w:val="1001"/>
        </w:numPr>
        <w:pStyle w:val="Compact"/>
      </w:pPr>
      <w:r>
        <w:t xml:space="preserve">In what ways do photographers use their work to address social and political issues in the city?</w:t>
      </w:r>
    </w:p>
    <w:p>
      <w:pPr>
        <w:numPr>
          <w:ilvl w:val="0"/>
          <w:numId w:val="1001"/>
        </w:numPr>
        <w:pStyle w:val="Compact"/>
      </w:pPr>
      <w:r>
        <w:t xml:space="preserve">What challenges do photographers face in Ankara, and how do they adapt their practices to remain relevant?</w:t>
      </w:r>
    </w:p>
    <w:p>
      <w:pPr>
        <w:pStyle w:val="FirstParagraph"/>
      </w:pPr>
      <w:r>
        <w:t xml:space="preserve">These questions are explored through qualitative research methods, including interviews with established photographers, analysis of photographic projects, and case studies of exhibitions or publications centered on Ankara.</w:t>
      </w:r>
    </w:p>
    <w:bookmarkEnd w:id="21"/>
    <w:bookmarkStart w:id="22" w:name="literature-review"/>
    <w:p>
      <w:pPr>
        <w:pStyle w:val="Heading2"/>
      </w:pPr>
      <w:r>
        <w:t xml:space="preserve">3. Literature Review</w:t>
      </w:r>
    </w:p>
    <w:p>
      <w:pPr>
        <w:pStyle w:val="FirstParagraph"/>
      </w:pPr>
      <w:r>
        <w:t xml:space="preserve">The study draws from existing scholarship on photography as a tool for cultural preservation and social critique. Scholars such as Susan Sontag (</w:t>
      </w:r>
      <w:r>
        <w:rPr>
          <w:iCs/>
          <w:i/>
        </w:rPr>
        <w:t xml:space="preserve">On Photography</w:t>
      </w:r>
      <w:r>
        <w:t xml:space="preserve">, 1977) have emphasized the photographer’s ability to shape perception, while anthropologists like John Hanner (2006) highlight the role of visual media in safeguarding intangible heritage. In the context of</w:t>
      </w:r>
      <w:r>
        <w:t xml:space="preserve"> </w:t>
      </w:r>
      <w:r>
        <w:rPr>
          <w:bCs/>
          <w:b/>
        </w:rPr>
        <w:t xml:space="preserve">Turkey Ankara</w:t>
      </w:r>
      <w:r>
        <w:t xml:space="preserve">, previous research has noted the city's dual identity as a modern capital and a repository of ancient Anatolian history.</w:t>
      </w:r>
    </w:p>
    <w:p>
      <w:pPr>
        <w:pStyle w:val="BodyText"/>
      </w:pPr>
      <w:r>
        <w:t xml:space="preserve">However, there remains a gap in academic literature regarding how local photographers specifically engage with these themes. This Master Thesis fills that void by focusing on Ankara’s unique socio-cultural environment, offering insights into the intersection of photography and urban identity.</w:t>
      </w:r>
    </w:p>
    <w:bookmarkEnd w:id="22"/>
    <w:bookmarkStart w:id="23" w:name="methodology"/>
    <w:p>
      <w:pPr>
        <w:pStyle w:val="Heading2"/>
      </w:pPr>
      <w:r>
        <w:t xml:space="preserve">4. Methodology</w:t>
      </w:r>
    </w:p>
    <w:p>
      <w:pPr>
        <w:pStyle w:val="FirstParagraph"/>
      </w:pPr>
      <w:r>
        <w:t xml:space="preserve">The research employs a qualitative approach, combining semi-structured interviews with visual analysis. Ten photographers from Ankara were interviewed, representing diverse backgrounds—from documentary photographers to street artists and cultural historians. The interviews explored their motivations, challenges, and the impact of their work on local communities.</w:t>
      </w:r>
    </w:p>
    <w:p>
      <w:pPr>
        <w:pStyle w:val="BodyText"/>
      </w:pPr>
      <w:r>
        <w:t xml:space="preserve">Additionally, the thesis analyzes photographic projects such as</w:t>
      </w:r>
      <w:r>
        <w:t xml:space="preserve"> </w:t>
      </w:r>
      <w:r>
        <w:rPr>
          <w:iCs/>
          <w:i/>
        </w:rPr>
        <w:t xml:space="preserve">Ankara Through Time</w:t>
      </w:r>
      <w:r>
        <w:t xml:space="preserve">, a documentary series by photographer Mehmet Yılmaz that traces the city’s architectural evolution from Roman-era structures to contemporary urban planning. Case studies of exhibitions at venues like the Ankara Museum of Visual Arts further contextualize how photographers engage with public audiences.</w:t>
      </w:r>
    </w:p>
    <w:bookmarkEnd w:id="23"/>
    <w:bookmarkStart w:id="24" w:name="findings"/>
    <w:p>
      <w:pPr>
        <w:pStyle w:val="Heading2"/>
      </w:pPr>
      <w:r>
        <w:t xml:space="preserve">5. Findings</w:t>
      </w:r>
    </w:p>
    <w:p>
      <w:pPr>
        <w:pStyle w:val="FirstParagraph"/>
      </w:pPr>
      <w:r>
        <w:t xml:space="preserve">The research reveals several key findings:</w:t>
      </w:r>
    </w:p>
    <w:p>
      <w:pPr>
        <w:numPr>
          <w:ilvl w:val="0"/>
          <w:numId w:val="1002"/>
        </w:numPr>
        <w:pStyle w:val="Compact"/>
      </w:pPr>
      <w:r>
        <w:rPr>
          <w:bCs/>
          <w:b/>
        </w:rPr>
        <w:t xml:space="preserve">Cultural Preservation:</w:t>
      </w:r>
      <w:r>
        <w:t xml:space="preserve"> </w:t>
      </w:r>
      <w:r>
        <w:t xml:space="preserve">Photographers in Ankara often focus on documenting endangered sites, such as the ancient city of Ankyra (now Ankara) or traditional neighborhoods like Ulus. Their work serves as an archive for future generations, preserving stories that risk being lost amid urbanization.</w:t>
      </w:r>
    </w:p>
    <w:p>
      <w:pPr>
        <w:numPr>
          <w:ilvl w:val="0"/>
          <w:numId w:val="1002"/>
        </w:numPr>
        <w:pStyle w:val="Compact"/>
      </w:pPr>
      <w:r>
        <w:rPr>
          <w:bCs/>
          <w:b/>
        </w:rPr>
        <w:t xml:space="preserve">Social Critique:</w:t>
      </w:r>
      <w:r>
        <w:t xml:space="preserve"> </w:t>
      </w:r>
      <w:r>
        <w:t xml:space="preserve">Many photographers use their art to address issues like inequality, environmental degradation, and political polarization. For example, street photographer Ayşe Demir’s series</w:t>
      </w:r>
      <w:r>
        <w:t xml:space="preserve"> </w:t>
      </w:r>
      <w:r>
        <w:rPr>
          <w:iCs/>
          <w:i/>
        </w:rPr>
        <w:t xml:space="preserve">Masks of Ankara</w:t>
      </w:r>
      <w:r>
        <w:t xml:space="preserve"> </w:t>
      </w:r>
      <w:r>
        <w:t xml:space="preserve">critiques the superficiality of modern life in the city.</w:t>
      </w:r>
    </w:p>
    <w:p>
      <w:pPr>
        <w:numPr>
          <w:ilvl w:val="0"/>
          <w:numId w:val="1002"/>
        </w:numPr>
        <w:pStyle w:val="Compact"/>
      </w:pPr>
      <w:r>
        <w:rPr>
          <w:bCs/>
          <w:b/>
        </w:rPr>
        <w:t xml:space="preserve">Challenges:</w:t>
      </w:r>
      <w:r>
        <w:t xml:space="preserve"> </w:t>
      </w:r>
      <w:r>
        <w:t xml:space="preserve">Photographers face obstacles such as limited funding, censorship from political authorities, and competition from digital media. However, many have adapted by collaborating with NGOs or leveraging social media platforms to reach broader audiences.</w:t>
      </w:r>
    </w:p>
    <w:p>
      <w:pPr>
        <w:pStyle w:val="FirstParagraph"/>
      </w:pPr>
      <w:r>
        <w:t xml:space="preserve">These findings underscore the photographer’s dual role as both a chronicler of history and an agent of change in</w:t>
      </w:r>
      <w:r>
        <w:t xml:space="preserve"> </w:t>
      </w:r>
      <w:r>
        <w:rPr>
          <w:bCs/>
          <w:b/>
        </w:rPr>
        <w:t xml:space="preserve">Turkey Ankara</w:t>
      </w:r>
      <w:r>
        <w:t xml:space="preserve">.</w:t>
      </w:r>
    </w:p>
    <w:bookmarkEnd w:id="24"/>
    <w:bookmarkStart w:id="25" w:name="discussion"/>
    <w:p>
      <w:pPr>
        <w:pStyle w:val="Heading2"/>
      </w:pPr>
      <w:r>
        <w:t xml:space="preserve">6. Discussion</w:t>
      </w:r>
    </w:p>
    <w:p>
      <w:pPr>
        <w:pStyle w:val="FirstParagraph"/>
      </w:pPr>
      <w:r>
        <w:t xml:space="preserve">The thesis argues that photographers in Ankara are instrumental in shaping the city’s cultural narrative. By capturing moments of everyday life, historical landmarks, and social movements, they provide a lens through which residents and outsiders alike can understand the city’s evolving identity.</w:t>
      </w:r>
    </w:p>
    <w:p>
      <w:pPr>
        <w:pStyle w:val="BodyText"/>
      </w:pPr>
      <w:r>
        <w:t xml:space="preserve">Moreover, the study highlights how photography bridges divides between tradition and modernity. For instance, projects that juxtapose ancient ruins with contemporary art installations challenge viewers to reflect on Ankara’s layered history. This interplay is central to the photographer’s role in fostering dialogue about what it means to be part of this dynamic city.</w:t>
      </w:r>
    </w:p>
    <w:p>
      <w:pPr>
        <w:pStyle w:val="BodyText"/>
      </w:pPr>
      <w:r>
        <w:t xml:space="preserve">The findings also suggest that photographers in Ankara must navigate a complex landscape of political and social pressures. While some face restrictions on documenting sensitive issues, others use subtle symbolism or collaborative projects to circumvent censorship.</w:t>
      </w:r>
    </w:p>
    <w:bookmarkEnd w:id="25"/>
    <w:bookmarkStart w:id="26" w:name="conclusion"/>
    <w:p>
      <w:pPr>
        <w:pStyle w:val="Heading2"/>
      </w:pPr>
      <w:r>
        <w:t xml:space="preserve">7. Conclusion</w:t>
      </w:r>
    </w:p>
    <w:p>
      <w:pPr>
        <w:pStyle w:val="FirstParagraph"/>
      </w:pPr>
      <w:r>
        <w:t xml:space="preserve">In conclusion, this Master Thesis demonstrates the profound impact of photographers in</w:t>
      </w:r>
      <w:r>
        <w:t xml:space="preserve"> </w:t>
      </w:r>
      <w:r>
        <w:rPr>
          <w:bCs/>
          <w:b/>
        </w:rPr>
        <w:t xml:space="preserve">Turkey Ankara</w:t>
      </w:r>
      <w:r>
        <w:t xml:space="preserve">. Their work transcends mere documentation; it becomes a vehicle for preserving cultural memory, challenging societal norms, and fostering civic engagement. As Ankara continues to grow and transform, the role of photographers will remain indispensable in capturing its essence and ensuring that its stories are told.</w:t>
      </w:r>
    </w:p>
    <w:p>
      <w:pPr>
        <w:pStyle w:val="BodyText"/>
      </w:pPr>
      <w:r>
        <w:t xml:space="preserve">This research contributes to the academic discourse on photography as a socio-cultural practice while providing actionable insights for policymakers, educators, and artists in Ankara. Future studies could explore how emerging technologies like AI or virtual reality influence photographic practices in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Cultural Preservation in Turkey Ankara</dc:title>
  <dc:creator/>
  <dc:language>en</dc:language>
  <cp:keywords/>
  <dcterms:created xsi:type="dcterms:W3CDTF">2026-07-18T19:04:49Z</dcterms:created>
  <dcterms:modified xsi:type="dcterms:W3CDTF">2026-07-18T19:04:49Z</dcterms:modified>
</cp:coreProperties>
</file>

<file path=docProps/custom.xml><?xml version="1.0" encoding="utf-8"?>
<Properties xmlns="http://schemas.openxmlformats.org/officeDocument/2006/custom-properties" xmlns:vt="http://schemas.openxmlformats.org/officeDocument/2006/docPropsVTypes"/>
</file>