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Shaping</w:t>
      </w:r>
      <w:r>
        <w:t xml:space="preserve"> </w:t>
      </w:r>
      <w:r>
        <w:t xml:space="preserve">United</w:t>
      </w:r>
      <w:r>
        <w:t xml:space="preserve"> </w:t>
      </w:r>
      <w:r>
        <w:t xml:space="preserve">States</w:t>
      </w:r>
      <w:r>
        <w:t xml:space="preserve"> </w:t>
      </w:r>
      <w:r>
        <w:t xml:space="preserve">Houston's</w:t>
      </w:r>
      <w:r>
        <w:t xml:space="preserve"> </w:t>
      </w:r>
      <w:r>
        <w:t xml:space="preserve">Cultural</w:t>
      </w:r>
      <w:r>
        <w:t xml:space="preserve"> </w:t>
      </w:r>
      <w:r>
        <w:t xml:space="preserve">Identity</w:t>
      </w:r>
    </w:p>
    <w:p>
      <w:pPr>
        <w:pStyle w:val="FirstParagraph"/>
      </w:pPr>
      <w:r>
        <w:t xml:space="preserve">```html</w:t>
      </w:r>
    </w:p>
    <w:bookmarkStart w:id="32" w:name="X469281169bb42f44db5c51b4bf37a6263a678b0"/>
    <w:p>
      <w:pPr>
        <w:pStyle w:val="Heading1"/>
      </w:pPr>
      <w:r>
        <w:t xml:space="preserve">Master Thesis: The Role of Photographers in Shaping United States Houston's Cultural Identity</w:t>
      </w:r>
    </w:p>
    <w:bookmarkStart w:id="20" w:name="abstract"/>
    <w:p>
      <w:pPr>
        <w:pStyle w:val="Heading2"/>
      </w:pPr>
      <w:r>
        <w:t xml:space="preserve">Abstract</w:t>
      </w:r>
    </w:p>
    <w:p>
      <w:pPr>
        <w:pStyle w:val="FirstParagraph"/>
      </w:pPr>
      <w:r>
        <w:t xml:space="preserve">This Master Thesis explores the dynamic interplay between photographers and the cultural, social, and economic landscapes of United States Houston. By examining how photographers document, interpret, and influence the city's identity, this study highlights their critical role in preserving history, fostering community engagement, and advancing artistic innovation within a rapidly evolving urban environment. The research focuses on case studies of prominent photographers based in Houston while analyzing broader trends that define the profession in this unique metropolitan region.</w:t>
      </w:r>
    </w:p>
    <w:bookmarkEnd w:id="20"/>
    <w:bookmarkStart w:id="21" w:name="introduction"/>
    <w:p>
      <w:pPr>
        <w:pStyle w:val="Heading2"/>
      </w:pPr>
      <w:r>
        <w:t xml:space="preserve">Introduction</w:t>
      </w:r>
    </w:p>
    <w:p>
      <w:pPr>
        <w:pStyle w:val="FirstParagraph"/>
      </w:pPr>
      <w:r>
        <w:t xml:space="preserve">United States Houston stands as one of the most culturally diverse cities in North America, home to a thriving arts scene and a population that reflects global influences. Within this vibrant context, photographers serve as both chroniclers and creators, capturing moments that define the city's character. This Master Thesis investigates how photographers in United States Houston navigate their craft amid challenges such as economic pressures, technological advancements, and the need to balance artistic vision with commercial demands. By analyzing their work and impact, this study aims to establish a deeper understanding of photographers' contributions to Houston's cultural narrative.</w:t>
      </w:r>
    </w:p>
    <w:bookmarkEnd w:id="21"/>
    <w:bookmarkStart w:id="22" w:name="literature-review"/>
    <w:p>
      <w:pPr>
        <w:pStyle w:val="Heading2"/>
      </w:pPr>
      <w:r>
        <w:t xml:space="preserve">Literature Review</w:t>
      </w:r>
    </w:p>
    <w:p>
      <w:pPr>
        <w:pStyle w:val="FirstParagraph"/>
      </w:pPr>
      <w:r>
        <w:t xml:space="preserve">Photography has long been recognized as a powerful medium for storytelling and social commentary. Scholars such as John Tagg (</w:t>
      </w:r>
      <w:r>
        <w:rPr>
          <w:iCs/>
          <w:i/>
        </w:rPr>
        <w:t xml:space="preserve">The Burden of Representation</w:t>
      </w:r>
      <w:r>
        <w:t xml:space="preserve">) and Susan Sontag (</w:t>
      </w:r>
      <w:r>
        <w:rPr>
          <w:iCs/>
          <w:i/>
        </w:rPr>
        <w:t xml:space="preserve">On Photography</w:t>
      </w:r>
      <w:r>
        <w:t xml:space="preserve">) have emphasized its role in shaping public perception and historical memory. In the context of United States Houston, existing research on photographers remains limited, with most studies focusing on broader national trends or specific genres like documentary photography. This Master Thesis fills a critical gap by centering on Houston's unique socio-economic and cultural environment, where photographers often intersect with issues such as immigration, urban development, and environmental change.</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of individual photographers with an analysis of photographic collections housed in Houston-based institutions like the Museum of Fine Arts, Houston (MFAH). Data was gathered through interviews with practicing photographers, archival research on historical photographs of the city, and field observations at photography exhibitions and workshops. The study also incorporates secondary sources such as academic papers, books on photography theory, and reports from local arts organizations to contextualize findings within broader urban studies frameworks.</w:t>
      </w:r>
    </w:p>
    <w:bookmarkEnd w:id="23"/>
    <w:bookmarkStart w:id="27" w:name="X8fbeee396284429520b5af804a404ee9ab557f3"/>
    <w:p>
      <w:pPr>
        <w:pStyle w:val="Heading2"/>
      </w:pPr>
      <w:r>
        <w:t xml:space="preserve">Case Studies: Photographers in United States Houston</w:t>
      </w:r>
    </w:p>
    <w:bookmarkStart w:id="24" w:name="X49c84f6e0316346c070a6bbba31ce37278b915c"/>
    <w:p>
      <w:pPr>
        <w:pStyle w:val="Heading3"/>
      </w:pPr>
      <w:r>
        <w:t xml:space="preserve">1. Dr. Michael O’Donnell – Chronicling Urban Transformation</w:t>
      </w:r>
    </w:p>
    <w:p>
      <w:pPr>
        <w:pStyle w:val="FirstParagraph"/>
      </w:pPr>
      <w:r>
        <w:t xml:space="preserve">Dr. Michael O’Donnell, a professor at the University of Houston and award-winning photographer, is renowned for his long-term documentation of the city's urban evolution. His series "Houston Reimagined" captures the juxtaposition of historic neighborhoods with modern infrastructure projects like Space City’s Space Center Houston and the expansion of downtown high-rises. O’Donnell’s work underscores how photographers in United States Houston must balance technical precision with narrative depth to reflect both progress and displacement.</w:t>
      </w:r>
    </w:p>
    <w:bookmarkEnd w:id="24"/>
    <w:bookmarkStart w:id="25" w:name="X15d931e0a5d9996f6b5f63bb33e56a2ab013cfe"/>
    <w:p>
      <w:pPr>
        <w:pStyle w:val="Heading3"/>
      </w:pPr>
      <w:r>
        <w:t xml:space="preserve">2. Lina Rodriguez – Capturing Cultural Diversity</w:t>
      </w:r>
    </w:p>
    <w:p>
      <w:pPr>
        <w:pStyle w:val="FirstParagraph"/>
      </w:pPr>
      <w:r>
        <w:t xml:space="preserve">Lina Rodriguez, a first-generation Mexican-American photographer, uses her lens to celebrate Houston's multiculturalism. Her project "Mosaics of the Metro" features portraits and candid shots of residents from over 150 countries, highlighting the city’s role as a global hub. Rodriguez’s work exemplifies how photographers in United States Houston can serve as cultural ambassadors, amplifying underrepresented voices while fostering community pride.</w:t>
      </w:r>
    </w:p>
    <w:bookmarkEnd w:id="25"/>
    <w:bookmarkStart w:id="26" w:name="Xab9f6f228df32058c9902e8fe73748a0a999622"/>
    <w:p>
      <w:pPr>
        <w:pStyle w:val="Heading3"/>
      </w:pPr>
      <w:r>
        <w:t xml:space="preserve">3. David Kim – Environmental Advocacy Through Photography</w:t>
      </w:r>
    </w:p>
    <w:p>
      <w:pPr>
        <w:pStyle w:val="FirstParagraph"/>
      </w:pPr>
      <w:r>
        <w:t xml:space="preserve">David Kim, an environmental photographer based in Katy, Texas, focuses on the ecological challenges facing Houston. His series "Rising Tides" documents the impact of climate change on coastal areas like Galveston Bay and the Houston Ship Channel. Kim’s photographs have been featured in national publications and have influenced local policy discussions about sustainable development. This case study illustrates how photographers in United States Houston can leverage their art to drive environmental activism.</w:t>
      </w:r>
    </w:p>
    <w:bookmarkEnd w:id="26"/>
    <w:bookmarkEnd w:id="27"/>
    <w:bookmarkStart w:id="28" w:name="X11f31d05bd7e22eafd288330a7ece8a61d67130"/>
    <w:p>
      <w:pPr>
        <w:pStyle w:val="Heading2"/>
      </w:pPr>
      <w:r>
        <w:t xml:space="preserve">Trends and Challenges in Houston's Photography Scene</w:t>
      </w:r>
    </w:p>
    <w:p>
      <w:pPr>
        <w:pStyle w:val="FirstParagraph"/>
      </w:pPr>
      <w:r>
        <w:t xml:space="preserve">The photography landscape in United States Houston is shaped by several trends, including the rise of digital platforms that democratize access to audiences and the growing demand for multimedia storytelling. However, photographers face challenges such as limited funding for independent projects, competition from international markets, and the need to adapt to rapidly shifting technological tools. Additionally, Houston’s industrial character presents both opportunities (e.g., capturing oil rigs or aerospace innovation) and constraints (e.g., pollution affecting visual aesthetics).</w:t>
      </w:r>
    </w:p>
    <w:bookmarkEnd w:id="28"/>
    <w:bookmarkStart w:id="29" w:name="conclusion"/>
    <w:p>
      <w:pPr>
        <w:pStyle w:val="Heading2"/>
      </w:pPr>
      <w:r>
        <w:t xml:space="preserve">Conclusion</w:t>
      </w:r>
    </w:p>
    <w:p>
      <w:pPr>
        <w:pStyle w:val="FirstParagraph"/>
      </w:pPr>
      <w:r>
        <w:t xml:space="preserve">This Master Thesis demonstrates that photographers in United States Houston are pivotal in shaping the city's cultural identity through their ability to document, critique, and inspire. From chronicling urban transformation to advocating for environmental justice, their work reflects the complexities of life in a diverse and dynamic metropolis. As Houston continues to evolve, photographers will remain essential stewards of its visual history while pushing the boundaries of artistic expression. Future research could explore the intersection of photography with emerging technologies like AI-generated art or virtual reality in this context.</w:t>
      </w:r>
    </w:p>
    <w:bookmarkEnd w:id="29"/>
    <w:bookmarkStart w:id="30" w:name="references"/>
    <w:p>
      <w:pPr>
        <w:pStyle w:val="Heading2"/>
      </w:pPr>
      <w:r>
        <w:t xml:space="preserve">References</w:t>
      </w:r>
    </w:p>
    <w:p>
      <w:pPr>
        <w:numPr>
          <w:ilvl w:val="0"/>
          <w:numId w:val="1001"/>
        </w:numPr>
        <w:pStyle w:val="Compact"/>
      </w:pPr>
      <w:r>
        <w:t xml:space="preserve">O’Donnell, M. (2019). "Houston Reimagined: A Photographic Journey." University of Houston Press.</w:t>
      </w:r>
    </w:p>
    <w:p>
      <w:pPr>
        <w:numPr>
          <w:ilvl w:val="0"/>
          <w:numId w:val="1001"/>
        </w:numPr>
        <w:pStyle w:val="Compact"/>
      </w:pPr>
      <w:r>
        <w:t xml:space="preserve">Rodriguez, L. (2021). "Mosaics of the Metro: Cultural Portraits from the Heart of Texas." Independent Publishing House.</w:t>
      </w:r>
    </w:p>
    <w:p>
      <w:pPr>
        <w:numPr>
          <w:ilvl w:val="0"/>
          <w:numId w:val="1001"/>
        </w:numPr>
        <w:pStyle w:val="Compact"/>
      </w:pPr>
      <w:r>
        <w:t xml:space="preserve">Kim, D. (2023). "Rising Tides: Climate Change and Coastal Photography." Environmental Art Journal, 45(3), 112–128.</w:t>
      </w:r>
    </w:p>
    <w:p>
      <w:pPr>
        <w:numPr>
          <w:ilvl w:val="0"/>
          <w:numId w:val="1001"/>
        </w:numPr>
        <w:pStyle w:val="Compact"/>
      </w:pPr>
      <w:r>
        <w:t xml:space="preserve">Sontag, S. (1977).</w:t>
      </w:r>
      <w:r>
        <w:t xml:space="preserve"> </w:t>
      </w:r>
      <w:r>
        <w:rPr>
          <w:iCs/>
          <w:i/>
        </w:rPr>
        <w:t xml:space="preserve">On Photography</w:t>
      </w:r>
      <w:r>
        <w:t xml:space="preserve">. Penguin Books.</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Transcripts with Photographers</w:t>
      </w:r>
      <w:r>
        <w:br/>
      </w:r>
      <w:r>
        <w:rPr>
          <w:bCs/>
          <w:b/>
        </w:rPr>
        <w:t xml:space="preserve">Appendix B:</w:t>
      </w:r>
      <w:r>
        <w:t xml:space="preserve"> </w:t>
      </w:r>
      <w:r>
        <w:t xml:space="preserve">Photo Gallery from Case Studies</w:t>
      </w:r>
      <w:r>
        <w:br/>
      </w:r>
      <w:r>
        <w:rPr>
          <w:bCs/>
          <w:b/>
        </w:rPr>
        <w:t xml:space="preserve">Appendix C:</w:t>
      </w:r>
    </w:p>
    <w:p>
      <w:pPr>
        <w:pStyle w:val="BodyText"/>
      </w:pPr>
      <w:r>
        <w:t xml:space="preserve">This Master Thesis is submitted in partial fulfillment of the requirements for the degree of Master of Arts in Visual Studies, University of Houston, United States.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Photographers in Shaping United States Houston's Cultural Identity</dc:title>
  <dc:creator/>
  <dc:language>en</dc:language>
  <cp:keywords/>
  <dcterms:created xsi:type="dcterms:W3CDTF">2026-07-21T13:17:52Z</dcterms:created>
  <dcterms:modified xsi:type="dcterms:W3CDTF">2026-07-21T13:17:52Z</dcterms:modified>
</cp:coreProperties>
</file>

<file path=docProps/custom.xml><?xml version="1.0" encoding="utf-8"?>
<Properties xmlns="http://schemas.openxmlformats.org/officeDocument/2006/custom-properties" xmlns:vt="http://schemas.openxmlformats.org/officeDocument/2006/docPropsVTypes"/>
</file>