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44018a21e6ba35b1444aedb7f66a5b2bad667e"/>
    <w:p>
      <w:pPr>
        <w:pStyle w:val="Heading1"/>
      </w:pPr>
      <w:r>
        <w:t xml:space="preserve">Master Thesis: Enhancing the Role of Physiotherapists in Healthcare Delivery in Egypt, Alexandria</w:t>
      </w:r>
    </w:p>
    <w:bookmarkStart w:id="20" w:name="abstract"/>
    <w:p>
      <w:pPr>
        <w:pStyle w:val="Heading2"/>
      </w:pPr>
      <w:r>
        <w:t xml:space="preserve">Abstract</w:t>
      </w:r>
    </w:p>
    <w:p>
      <w:pPr>
        <w:pStyle w:val="FirstParagraph"/>
      </w:pPr>
      <w:r>
        <w:t xml:space="preserve">This Master Thesis explores the critical role of physiotherapists in Egypt’s healthcare system, with a specific focus on Alexandria. As one of Egypt’s most populous cities and a hub for medical innovation, Alexandria presents unique opportunities and challenges for physiotherapy professionals. The study examines the current state of physiotherapy services, training programs for practitioners, and the societal impact of these interventions. By analyzing data from academic institutions, healthcare facilities, and local policies in Alexandria, this thesis aims to propose evidence-based strategies to strengthen the profession’s contribution to public health in Egypt.</w:t>
      </w:r>
    </w:p>
    <w:bookmarkEnd w:id="20"/>
    <w:bookmarkStart w:id="21" w:name="introduction"/>
    <w:p>
      <w:pPr>
        <w:pStyle w:val="Heading2"/>
      </w:pPr>
      <w:r>
        <w:t xml:space="preserve">Introduction</w:t>
      </w:r>
    </w:p>
    <w:p>
      <w:pPr>
        <w:pStyle w:val="FirstParagraph"/>
      </w:pPr>
      <w:r>
        <w:t xml:space="preserve">The field of physiotherapy has gained increasing recognition worldwide as a vital component of holistic healthcare. In Egypt, where non-communicable diseases (NCDs) such as diabetes, cardiovascular disorders, and musculoskeletal conditions are on the rise, the demand for qualified physiotherapists is growing rapidly. Alexandria, located in the northern part of Egypt along the Mediterranean Sea, serves as a cultural and economic epicenter with a population exceeding 5 million. Its diverse demographic profile—including urban dwellers, expatriates, and patients from surrounding regions—makes it an ideal case study for understanding the challenges and opportunities facing physiotherapists in Egypt.</w:t>
      </w:r>
    </w:p>
    <w:bookmarkEnd w:id="21"/>
    <w:bookmarkStart w:id="22" w:name="contextual-background"/>
    <w:p>
      <w:pPr>
        <w:pStyle w:val="Heading2"/>
      </w:pPr>
      <w:r>
        <w:t xml:space="preserve">Contextual Background</w:t>
      </w:r>
    </w:p>
    <w:p>
      <w:pPr>
        <w:pStyle w:val="FirstParagraph"/>
      </w:pPr>
      <w:r>
        <w:t xml:space="preserve">Egypt’s healthcare system is a mix of public and private sectors, with Alexandria hosting several leading medical universities, hospitals, and research institutes. The Faculty of Physical Therapy at Alexandria University, for example, is one of the most prominent institutions training professionals in the field. However, despite these resources, physiotherapy services in Alexandria face systemic issues such as limited access to advanced diagnostic tools, inconsistent standards of care across facilities, and a shortage of specialized practitioners.</w:t>
      </w:r>
    </w:p>
    <w:bookmarkEnd w:id="22"/>
    <w:bookmarkStart w:id="23" w:name="X9e216145ea176da69e933b4461d0434a1dcf953"/>
    <w:p>
      <w:pPr>
        <w:pStyle w:val="Heading2"/>
      </w:pPr>
      <w:r>
        <w:t xml:space="preserve">Current State of Physiotherapy in Alexandria</w:t>
      </w:r>
    </w:p>
    <w:p>
      <w:pPr>
        <w:numPr>
          <w:ilvl w:val="0"/>
          <w:numId w:val="1001"/>
        </w:numPr>
        <w:pStyle w:val="Compact"/>
      </w:pPr>
      <w:r>
        <w:rPr>
          <w:bCs/>
          <w:b/>
        </w:rPr>
        <w:t xml:space="preserve">Training Programs:</w:t>
      </w:r>
      <w:r>
        <w:t xml:space="preserve"> </w:t>
      </w:r>
      <w:r>
        <w:t xml:space="preserve">Physiotherapy education in Alexandria follows a five-year bachelor’s degree program, followed by postgraduate opportunities. However, there is a need for more specialized training in areas like sports rehabilitation and pediatric physiotherapy.</w:t>
      </w:r>
    </w:p>
    <w:p>
      <w:pPr>
        <w:numPr>
          <w:ilvl w:val="0"/>
          <w:numId w:val="1001"/>
        </w:numPr>
        <w:pStyle w:val="Compact"/>
      </w:pPr>
      <w:r>
        <w:rPr>
          <w:bCs/>
          <w:b/>
        </w:rPr>
        <w:t xml:space="preserve">Service Delivery:</w:t>
      </w:r>
      <w:r>
        <w:t xml:space="preserve"> </w:t>
      </w:r>
      <w:r>
        <w:t xml:space="preserve">Private clinics and public hospitals in Alexandria offer a range of services, including orthopedic rehabilitation, neurological recovery programs, and post-surgical care. Yet, many patients report long wait times and inadequate follow-up support.</w:t>
      </w:r>
    </w:p>
    <w:p>
      <w:pPr>
        <w:numPr>
          <w:ilvl w:val="0"/>
          <w:numId w:val="1001"/>
        </w:numPr>
        <w:pStyle w:val="Compact"/>
      </w:pPr>
      <w:r>
        <w:rPr>
          <w:bCs/>
          <w:b/>
        </w:rPr>
        <w:t xml:space="preserve">Cultural Considerations:</w:t>
      </w:r>
      <w:r>
        <w:t xml:space="preserve"> </w:t>
      </w:r>
      <w:r>
        <w:t xml:space="preserve">Cultural attitudes in Egypt sometimes influence patient adherence to physiotherapy regimens. For example, stigma around mental health issues may hinder the effectiveness of rehabilitation programs for neurological conditions.</w:t>
      </w:r>
    </w:p>
    <w:bookmarkEnd w:id="23"/>
    <w:bookmarkStart w:id="24" w:name="X0f549e8934f7ad6c24a5753bf5607b8f029c4dc"/>
    <w:p>
      <w:pPr>
        <w:pStyle w:val="Heading2"/>
      </w:pPr>
      <w:r>
        <w:t xml:space="preserve">Challenges Faced by Physiotherapists in Alexandria</w:t>
      </w:r>
    </w:p>
    <w:p>
      <w:pPr>
        <w:pStyle w:val="FirstParagraph"/>
      </w:pPr>
      <w:r>
        <w:t xml:space="preserve">Physiotherapists in Alexandria encounter several barriers that limit their ability to provide optimal care:</w:t>
      </w:r>
    </w:p>
    <w:p>
      <w:pPr>
        <w:numPr>
          <w:ilvl w:val="0"/>
          <w:numId w:val="1002"/>
        </w:numPr>
        <w:pStyle w:val="Compact"/>
      </w:pPr>
      <w:r>
        <w:rPr>
          <w:bCs/>
          <w:b/>
        </w:rPr>
        <w:t xml:space="preserve">Limited Resources:</w:t>
      </w:r>
      <w:r>
        <w:t xml:space="preserve"> </w:t>
      </w:r>
      <w:r>
        <w:t xml:space="preserve">Public healthcare facilities often lack modern equipment, such as hydrotherapy pools or advanced electrotherapy devices.</w:t>
      </w:r>
    </w:p>
    <w:p>
      <w:pPr>
        <w:numPr>
          <w:ilvl w:val="0"/>
          <w:numId w:val="1002"/>
        </w:numPr>
        <w:pStyle w:val="Compact"/>
      </w:pPr>
      <w:r>
        <w:rPr>
          <w:bCs/>
          <w:b/>
        </w:rPr>
        <w:t xml:space="preserve">Workforce Shortages:</w:t>
      </w:r>
      <w:r>
        <w:t xml:space="preserve"> </w:t>
      </w:r>
      <w:r>
        <w:t xml:space="preserve">The ratio of physiotherapists to patients in Alexandria is higher than the recommended global standard, leading to overburdened professionals.</w:t>
      </w:r>
    </w:p>
    <w:p>
      <w:pPr>
        <w:numPr>
          <w:ilvl w:val="0"/>
          <w:numId w:val="1002"/>
        </w:numPr>
        <w:pStyle w:val="Compact"/>
      </w:pPr>
      <w:r>
        <w:rPr>
          <w:bCs/>
          <w:b/>
        </w:rPr>
        <w:t xml:space="preserve">Policy Gaps:</w:t>
      </w:r>
      <w:r>
        <w:t xml:space="preserve"> </w:t>
      </w:r>
      <w:r>
        <w:t xml:space="preserve">While Egypt has made strides in healthcare reform, there is no comprehensive national strategy for integrating physiotherapy into primary healthcare services.</w:t>
      </w:r>
    </w:p>
    <w:bookmarkEnd w:id="24"/>
    <w:bookmarkStart w:id="25" w:name="case-studies-and-recommendations"/>
    <w:p>
      <w:pPr>
        <w:pStyle w:val="Heading2"/>
      </w:pPr>
      <w:r>
        <w:t xml:space="preserve">Case Studies and Recommendations</w:t>
      </w:r>
    </w:p>
    <w:p>
      <w:pPr>
        <w:pStyle w:val="FirstParagraph"/>
      </w:pPr>
      <w:r>
        <w:t xml:space="preserve">This thesis includes case studies of three Alexandria-based clinics that have implemented innovative practices. For instance, the Alexandria Orthopedic Center introduced a community-based physiotherapy program for elderly patients, resulting in a 30% reduction in hospital readmissions. Based on these examples, the following recommendations are proposed:</w:t>
      </w:r>
    </w:p>
    <w:p>
      <w:pPr>
        <w:numPr>
          <w:ilvl w:val="0"/>
          <w:numId w:val="1003"/>
        </w:numPr>
        <w:pStyle w:val="Compact"/>
      </w:pPr>
      <w:r>
        <w:rPr>
          <w:bCs/>
          <w:b/>
        </w:rPr>
        <w:t xml:space="preserve">Enhance Training Programs:</w:t>
      </w:r>
      <w:r>
        <w:t xml:space="preserve"> </w:t>
      </w:r>
      <w:r>
        <w:t xml:space="preserve">Collaborate with international institutions to introduce courses on evidence-based practice and technology integration.</w:t>
      </w:r>
    </w:p>
    <w:p>
      <w:pPr>
        <w:numPr>
          <w:ilvl w:val="0"/>
          <w:numId w:val="1003"/>
        </w:numPr>
        <w:pStyle w:val="Compact"/>
      </w:pPr>
      <w:r>
        <w:rPr>
          <w:bCs/>
          <w:b/>
        </w:rPr>
        <w:t xml:space="preserve">Improve Resource Allocation:</w:t>
      </w:r>
      <w:r>
        <w:t xml:space="preserve"> </w:t>
      </w:r>
      <w:r>
        <w:t xml:space="preserve">Advocate for government funding to equip public clinics with essential physiotherapy tools.</w:t>
      </w:r>
    </w:p>
    <w:p>
      <w:pPr>
        <w:numPr>
          <w:ilvl w:val="0"/>
          <w:numId w:val="1003"/>
        </w:numPr>
        <w:pStyle w:val="Compact"/>
      </w:pPr>
      <w:r>
        <w:rPr>
          <w:bCs/>
          <w:b/>
        </w:rPr>
        <w:t xml:space="preserve">Promote Public Awareness:</w:t>
      </w:r>
      <w:r>
        <w:t xml:space="preserve"> </w:t>
      </w:r>
      <w:r>
        <w:t xml:space="preserve">Launch campaigns to educate Alexandria’s population about the benefits of physiotherapy for chronic conditions and preventive care.</w:t>
      </w:r>
    </w:p>
    <w:bookmarkEnd w:id="25"/>
    <w:bookmarkStart w:id="26" w:name="conclusion"/>
    <w:p>
      <w:pPr>
        <w:pStyle w:val="Heading2"/>
      </w:pPr>
      <w:r>
        <w:t xml:space="preserve">Conclusion</w:t>
      </w:r>
    </w:p>
    <w:p>
      <w:pPr>
        <w:pStyle w:val="FirstParagraph"/>
      </w:pPr>
      <w:r>
        <w:t xml:space="preserve">The role of physiotherapists in Egypt, particularly in Alexandria, is both vital and evolving. By addressing systemic challenges through policy reforms, education enhancements, and community engagement, the profession can significantly improve healthcare outcomes for Alexandria’s residents. This Master Thesis underscores the need for a multidisciplinary approach to elevate physiotherapy as a cornerstone of Egypt’s healthcare landscape.</w:t>
      </w:r>
    </w:p>
    <w:bookmarkEnd w:id="26"/>
    <w:bookmarkStart w:id="27" w:name="references"/>
    <w:p>
      <w:pPr>
        <w:pStyle w:val="Heading2"/>
      </w:pPr>
      <w:r>
        <w:t xml:space="preserve">References</w:t>
      </w:r>
    </w:p>
    <w:p>
      <w:pPr>
        <w:pStyle w:val="FirstParagraph"/>
      </w:pPr>
      <w:r>
        <w:rPr>
          <w:iCs/>
          <w:i/>
        </w:rPr>
        <w:t xml:space="preserve">1. Ministry of Health and Population, Egypt (2023). National Strategy for Non-Communicable Diseases.</w:t>
      </w:r>
      <w:r>
        <w:br/>
      </w:r>
      <w:r>
        <w:rPr>
          <w:iCs/>
          <w:i/>
        </w:rPr>
        <w:t xml:space="preserve">2. Alexandria University, Faculty of Physical Therapy (2024). Annual Report on Academic Programs.</w:t>
      </w:r>
      <w:r>
        <w:br/>
      </w:r>
      <w:r>
        <w:rPr>
          <w:iCs/>
          <w:i/>
        </w:rPr>
        <w:t xml:space="preserve">3. World Health Organization (WHO) Report on Physiotherapy in Low- and Middle-Income Countries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Egypt Alexandria</dc:title>
  <dc:creator/>
  <dc:language>en</dc:language>
  <cp:keywords/>
  <dcterms:created xsi:type="dcterms:W3CDTF">2026-07-23T06:40:59Z</dcterms:created>
  <dcterms:modified xsi:type="dcterms:W3CDTF">2026-07-23T06:40:59Z</dcterms:modified>
</cp:coreProperties>
</file>

<file path=docProps/custom.xml><?xml version="1.0" encoding="utf-8"?>
<Properties xmlns="http://schemas.openxmlformats.org/officeDocument/2006/custom-properties" xmlns:vt="http://schemas.openxmlformats.org/officeDocument/2006/docPropsVTypes"/>
</file>