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3" w:name="X0dbcb8605b7a3514ad6299a56bd3dda4da83a3b"/>
    <w:p>
      <w:pPr>
        <w:pStyle w:val="Heading1"/>
      </w:pPr>
      <w:r>
        <w:t xml:space="preserve">Master Thesis: The Role of Plumber in Egypt Alexandria</w:t>
      </w:r>
    </w:p>
    <w:bookmarkStart w:id="20" w:name="introduction"/>
    <w:p>
      <w:pPr>
        <w:pStyle w:val="Heading2"/>
      </w:pPr>
      <w:r>
        <w:t xml:space="preserve">Introduction</w:t>
      </w:r>
    </w:p>
    <w:p>
      <w:pPr>
        <w:pStyle w:val="FirstParagraph"/>
      </w:pPr>
      <w:r>
        <w:t xml:space="preserve">This Master Thesis explores the critical role of plumbers in the city of Alexandria, Egypt. As a coastal metropolis with a population exceeding 5 million, Alexandria faces unique challenges related to water management, infrastructure maintenance, and urban development. The profession of a plumber is indispensable in addressing these challenges and ensuring sustainable living conditions for residents. This study aims to analyze the socio-economic impact of plumbers in Alexandria, evaluate the current state of plumbing services, and propose recommendations for improving the profession's standards and integration into Egypt's urban planning strategies.</w:t>
      </w:r>
    </w:p>
    <w:bookmarkEnd w:id="20"/>
    <w:bookmarkStart w:id="21" w:name="objectives"/>
    <w:p>
      <w:pPr>
        <w:pStyle w:val="Heading2"/>
      </w:pPr>
      <w:r>
        <w:t xml:space="preserve">Objectives</w:t>
      </w:r>
    </w:p>
    <w:p>
      <w:pPr>
        <w:numPr>
          <w:ilvl w:val="0"/>
          <w:numId w:val="1001"/>
        </w:numPr>
        <w:pStyle w:val="Compact"/>
      </w:pPr>
      <w:r>
        <w:t xml:space="preserve">To examine the historical and contemporary significance of plumbers in Alexandria's infrastructure development.</w:t>
      </w:r>
    </w:p>
    <w:p>
      <w:pPr>
        <w:numPr>
          <w:ilvl w:val="0"/>
          <w:numId w:val="1001"/>
        </w:numPr>
        <w:pStyle w:val="Compact"/>
      </w:pPr>
      <w:r>
        <w:t xml:space="preserve">To assess the challenges faced by plumbers in Egypt Alexandria, including regulatory frameworks, resource availability, and public awareness.</w:t>
      </w:r>
    </w:p>
    <w:p>
      <w:pPr>
        <w:numPr>
          <w:ilvl w:val="0"/>
          <w:numId w:val="1001"/>
        </w:numPr>
        <w:pStyle w:val="Compact"/>
      </w:pPr>
      <w:r>
        <w:t xml:space="preserve">To evaluate the contribution of plumbers to addressing water scarcity and sanitation issues in urban areas.</w:t>
      </w:r>
    </w:p>
    <w:p>
      <w:pPr>
        <w:numPr>
          <w:ilvl w:val="0"/>
          <w:numId w:val="1001"/>
        </w:numPr>
        <w:pStyle w:val="Compact"/>
      </w:pPr>
      <w:r>
        <w:t xml:space="preserve">To propose strategies for enhancing the skills and recognition of plumbers in Egypt Alexandria as part of national development goals.</w:t>
      </w:r>
    </w:p>
    <w:bookmarkEnd w:id="21"/>
    <w:bookmarkStart w:id="23" w:name="historical_context"/>
    <w:bookmarkStart w:id="22" w:name="historical-context"/>
    <w:p>
      <w:pPr>
        <w:pStyle w:val="Heading2"/>
      </w:pPr>
      <w:r>
        <w:t xml:space="preserve">Historical Context</w:t>
      </w:r>
    </w:p>
    <w:p>
      <w:pPr>
        <w:pStyle w:val="FirstParagraph"/>
      </w:pPr>
      <w:r>
        <w:t xml:space="preserve">Alexandria, known for its ancient Pharos Lighthouse and Roman-era engineering feats, has a long history of water management systems. However, modernization in the 19th and 20th centuries brought new challenges to plumbing infrastructure. The establishment of centralized water supply systems and sewage networks required skilled plumbers to install, maintain, and repair pipelines. Over time, the profession evolved from manual labor to a technically complex trade involving advanced materials like PVC pipes, smart sensors for leaks, and eco-friendly solutions.</w:t>
      </w:r>
    </w:p>
    <w:bookmarkEnd w:id="22"/>
    <w:bookmarkEnd w:id="23"/>
    <w:bookmarkStart w:id="25" w:name="current_challenges"/>
    <w:bookmarkStart w:id="24" w:name="current-challenges-in-egypt-alexandria"/>
    <w:p>
      <w:pPr>
        <w:pStyle w:val="Heading2"/>
      </w:pPr>
      <w:r>
        <w:t xml:space="preserve">Current Challenges in Egypt Alexandria</w:t>
      </w:r>
    </w:p>
    <w:p>
      <w:pPr>
        <w:pStyle w:val="FirstParagraph"/>
      </w:pPr>
      <w:r>
        <w:t xml:space="preserve">The city of Alexandria faces several challenges that impact the role of plumbers. These include:</w:t>
      </w:r>
    </w:p>
    <w:p>
      <w:pPr>
        <w:numPr>
          <w:ilvl w:val="0"/>
          <w:numId w:val="1002"/>
        </w:numPr>
        <w:pStyle w:val="Compact"/>
      </w:pPr>
      <w:r>
        <w:rPr>
          <w:bCs/>
          <w:b/>
        </w:rPr>
        <w:t xml:space="preserve">Water Scarcity:</w:t>
      </w:r>
      <w:r>
        <w:t xml:space="preserve"> </w:t>
      </w:r>
      <w:r>
        <w:t xml:space="preserve">Due to overpopulation and climate change, Alexandria experiences frequent water shortages, placing additional strain on existing plumbing systems.</w:t>
      </w:r>
    </w:p>
    <w:p>
      <w:pPr>
        <w:numPr>
          <w:ilvl w:val="0"/>
          <w:numId w:val="1002"/>
        </w:numPr>
        <w:pStyle w:val="Compact"/>
      </w:pPr>
      <w:r>
        <w:rPr>
          <w:bCs/>
          <w:b/>
        </w:rPr>
        <w:t xml:space="preserve">Aging Infrastructure:</w:t>
      </w:r>
      <w:r>
        <w:t xml:space="preserve"> </w:t>
      </w:r>
      <w:r>
        <w:t xml:space="preserve">Many pipelines and sewage systems in the city were constructed decades ago and require urgent upgrades to prevent leaks and blockages.</w:t>
      </w:r>
    </w:p>
    <w:p>
      <w:pPr>
        <w:numPr>
          <w:ilvl w:val="0"/>
          <w:numId w:val="1002"/>
        </w:numPr>
        <w:pStyle w:val="Compact"/>
      </w:pPr>
      <w:r>
        <w:rPr>
          <w:bCs/>
          <w:b/>
        </w:rPr>
        <w:t xml:space="preserve">Lack of Regulation:</w:t>
      </w:r>
      <w:r>
        <w:t xml:space="preserve"> </w:t>
      </w:r>
      <w:r>
        <w:t xml:space="preserve">While Egypt has legal frameworks for plumbers, enforcement in Alexandria is inconsistent, leading to substandard workmanship and safety hazards.</w:t>
      </w:r>
    </w:p>
    <w:p>
      <w:pPr>
        <w:numPr>
          <w:ilvl w:val="0"/>
          <w:numId w:val="1002"/>
        </w:numPr>
        <w:pStyle w:val="Compact"/>
      </w:pPr>
      <w:r>
        <w:rPr>
          <w:bCs/>
          <w:b/>
        </w:rPr>
        <w:t xml:space="preserve">Public Awareness:</w:t>
      </w:r>
      <w:r>
        <w:t xml:space="preserve"> </w:t>
      </w:r>
      <w:r>
        <w:t xml:space="preserve">Many residents lack knowledge about proper plumbing maintenance, leading to preventable damage and increased demand for emergency repairs.</w:t>
      </w:r>
    </w:p>
    <w:bookmarkEnd w:id="24"/>
    <w:bookmarkEnd w:id="25"/>
    <w:bookmarkStart w:id="27" w:name="role_of_plumbers"/>
    <w:bookmarkStart w:id="26" w:name="the-role-of-plumbers-in-alexandria"/>
    <w:p>
      <w:pPr>
        <w:pStyle w:val="Heading2"/>
      </w:pPr>
      <w:r>
        <w:t xml:space="preserve">The Role of Plumbers in Alexandria</w:t>
      </w:r>
    </w:p>
    <w:p>
      <w:pPr>
        <w:pStyle w:val="FirstParagraph"/>
      </w:pPr>
      <w:r>
        <w:t xml:space="preserve">Plumbers in Egypt Alexandria are not merely technicians but key players in ensuring the city's resilience against water-related crises. Their responsibilities include:</w:t>
      </w:r>
    </w:p>
    <w:p>
      <w:pPr>
        <w:numPr>
          <w:ilvl w:val="0"/>
          <w:numId w:val="1003"/>
        </w:numPr>
        <w:pStyle w:val="Compact"/>
      </w:pPr>
      <w:r>
        <w:rPr>
          <w:bCs/>
          <w:b/>
        </w:rPr>
        <w:t xml:space="preserve">Installation and Repair:</w:t>
      </w:r>
      <w:r>
        <w:t xml:space="preserve"> </w:t>
      </w:r>
      <w:r>
        <w:t xml:space="preserve">Installing new plumbing systems for residential, commercial, and industrial buildings while repairing existing infrastructure.</w:t>
      </w:r>
    </w:p>
    <w:p>
      <w:pPr>
        <w:numPr>
          <w:ilvl w:val="0"/>
          <w:numId w:val="1003"/>
        </w:numPr>
        <w:pStyle w:val="Compact"/>
      </w:pPr>
      <w:r>
        <w:rPr>
          <w:bCs/>
          <w:b/>
        </w:rPr>
        <w:t xml:space="preserve">Sewage Management:</w:t>
      </w:r>
      <w:r>
        <w:t xml:space="preserve"> </w:t>
      </w:r>
      <w:r>
        <w:t xml:space="preserve">Maintaining sewage treatment plants and ensuring proper disposal of waste to prevent contamination of water sources.</w:t>
      </w:r>
    </w:p>
    <w:p>
      <w:pPr>
        <w:numPr>
          <w:ilvl w:val="0"/>
          <w:numId w:val="1003"/>
        </w:numPr>
        <w:pStyle w:val="Compact"/>
      </w:pPr>
      <w:r>
        <w:rPr>
          <w:bCs/>
          <w:b/>
        </w:rPr>
        <w:t xml:space="preserve">Sustainability Initiatives:</w:t>
      </w:r>
      <w:r>
        <w:t xml:space="preserve"> </w:t>
      </w:r>
      <w:r>
        <w:t xml:space="preserve">Adopting green technologies such as rainwater harvesting systems and low-flow fixtures to conserve water.</w:t>
      </w:r>
    </w:p>
    <w:p>
      <w:pPr>
        <w:numPr>
          <w:ilvl w:val="0"/>
          <w:numId w:val="1003"/>
        </w:numPr>
        <w:pStyle w:val="Compact"/>
      </w:pPr>
      <w:r>
        <w:rPr>
          <w:bCs/>
          <w:b/>
        </w:rPr>
        <w:t xml:space="preserve">Community Education:</w:t>
      </w:r>
      <w:r>
        <w:t xml:space="preserve"> </w:t>
      </w:r>
      <w:r>
        <w:t xml:space="preserve">Educating the public on reducing water wastage, identifying leaks, and adhering to safety standards.</w:t>
      </w:r>
    </w:p>
    <w:bookmarkEnd w:id="26"/>
    <w:bookmarkEnd w:id="27"/>
    <w:bookmarkStart w:id="29" w:name="case_studies"/>
    <w:bookmarkStart w:id="28" w:name="case-studies-and-examples"/>
    <w:p>
      <w:pPr>
        <w:pStyle w:val="Heading2"/>
      </w:pPr>
      <w:r>
        <w:t xml:space="preserve">Case Studies and Examples</w:t>
      </w:r>
    </w:p>
    <w:p>
      <w:pPr>
        <w:pStyle w:val="FirstParagraph"/>
      </w:pPr>
      <w:r>
        <w:t xml:space="preserve">To illustrate the impact of plumbers in Alexandria, this study includes case studies of:</w:t>
      </w:r>
    </w:p>
    <w:p>
      <w:pPr>
        <w:numPr>
          <w:ilvl w:val="0"/>
          <w:numId w:val="1004"/>
        </w:numPr>
        <w:pStyle w:val="Compact"/>
      </w:pPr>
      <w:r>
        <w:rPr>
          <w:bCs/>
          <w:b/>
        </w:rPr>
        <w:t xml:space="preserve">Old City Districts:</w:t>
      </w:r>
      <w:r>
        <w:t xml:space="preserve"> </w:t>
      </w:r>
      <w:r>
        <w:t xml:space="preserve">Analysis of how plumbers have modernized outdated water supply systems in historic neighborhoods like El-Medeina El-Hamra.</w:t>
      </w:r>
    </w:p>
    <w:p>
      <w:pPr>
        <w:numPr>
          <w:ilvl w:val="0"/>
          <w:numId w:val="1004"/>
        </w:numPr>
        <w:pStyle w:val="Compact"/>
      </w:pPr>
      <w:r>
        <w:rPr>
          <w:bCs/>
          <w:b/>
        </w:rPr>
        <w:t xml:space="preserve">New Urban Communities:</w:t>
      </w:r>
      <w:r>
        <w:t xml:space="preserve"> </w:t>
      </w:r>
      <w:r>
        <w:t xml:space="preserve">Examination of plumbers' roles in constructing sustainable infrastructure for Alexandria's expanding suburbs, such as Al-Mahala al-Kubra.</w:t>
      </w:r>
    </w:p>
    <w:p>
      <w:pPr>
        <w:numPr>
          <w:ilvl w:val="0"/>
          <w:numId w:val="1004"/>
        </w:numPr>
        <w:pStyle w:val="Compact"/>
      </w:pPr>
      <w:r>
        <w:rPr>
          <w:bCs/>
          <w:b/>
        </w:rPr>
        <w:t xml:space="preserve">Emergency Response:</w:t>
      </w:r>
      <w:r>
        <w:t xml:space="preserve"> </w:t>
      </w:r>
      <w:r>
        <w:t xml:space="preserve">Documentation of how plumbers responded to flooding events caused by heavy rains, mitigating damage through rapid repairs and drainage system maintenance.</w:t>
      </w:r>
    </w:p>
    <w:bookmarkEnd w:id="28"/>
    <w:bookmarkEnd w:id="29"/>
    <w:bookmarkStart w:id="31" w:name="recommendations"/>
    <w:bookmarkStart w:id="30" w:name="recommendations-for-improvement"/>
    <w:p>
      <w:pPr>
        <w:pStyle w:val="Heading2"/>
      </w:pPr>
      <w:r>
        <w:t xml:space="preserve">Recommendations for Improvement</w:t>
      </w:r>
    </w:p>
    <w:p>
      <w:pPr>
        <w:pStyle w:val="FirstParagraph"/>
      </w:pPr>
      <w:r>
        <w:t xml:space="preserve">To enhance the effectiveness of plumbers in Egypt Alexandria, the following measures are proposed:</w:t>
      </w:r>
    </w:p>
    <w:p>
      <w:pPr>
        <w:numPr>
          <w:ilvl w:val="0"/>
          <w:numId w:val="1005"/>
        </w:numPr>
        <w:pStyle w:val="Compact"/>
      </w:pPr>
      <w:r>
        <w:rPr>
          <w:bCs/>
          <w:b/>
        </w:rPr>
        <w:t xml:space="preserve">Regulatory Reforms:</w:t>
      </w:r>
      <w:r>
        <w:t xml:space="preserve"> </w:t>
      </w:r>
      <w:r>
        <w:t xml:space="preserve">Strengthening licensing and certification processes for plumbers to ensure adherence to national and international standards.</w:t>
      </w:r>
    </w:p>
    <w:p>
      <w:pPr>
        <w:numPr>
          <w:ilvl w:val="0"/>
          <w:numId w:val="1005"/>
        </w:numPr>
        <w:pStyle w:val="Compact"/>
      </w:pPr>
      <w:r>
        <w:rPr>
          <w:bCs/>
          <w:b/>
        </w:rPr>
        <w:t xml:space="preserve">Vocational Training:</w:t>
      </w:r>
      <w:r>
        <w:t xml:space="preserve"> </w:t>
      </w:r>
      <w:r>
        <w:t xml:space="preserve">Expanding technical education programs at institutions like the Alexandria University's Faculty of Engineering to equip future plumbers with modern skills.</w:t>
      </w:r>
    </w:p>
    <w:p>
      <w:pPr>
        <w:numPr>
          <w:ilvl w:val="0"/>
          <w:numId w:val="1005"/>
        </w:numPr>
        <w:pStyle w:val="Compact"/>
      </w:pPr>
      <w:r>
        <w:rPr>
          <w:bCs/>
          <w:b/>
        </w:rPr>
        <w:t xml:space="preserve">Public-Private Partnerships:</w:t>
      </w:r>
      <w:r>
        <w:t xml:space="preserve"> </w:t>
      </w:r>
      <w:r>
        <w:t xml:space="preserve">Collaborating with private plumbing companies to invest in infrastructure upgrades and community outreach initiatives.</w:t>
      </w:r>
    </w:p>
    <w:p>
      <w:pPr>
        <w:numPr>
          <w:ilvl w:val="0"/>
          <w:numId w:val="1005"/>
        </w:numPr>
        <w:pStyle w:val="Compact"/>
      </w:pPr>
      <w:r>
        <w:rPr>
          <w:bCs/>
          <w:b/>
        </w:rPr>
        <w:t xml:space="preserve">Tech Integration:</w:t>
      </w:r>
      <w:r>
        <w:t xml:space="preserve"> </w:t>
      </w:r>
      <w:r>
        <w:t xml:space="preserve">Encouraging the adoption of smart plumbing technologies, such as IoT-enabled leak detection systems, to improve efficiency and reduce water loss.</w:t>
      </w:r>
    </w:p>
    <w:bookmarkEnd w:id="30"/>
    <w:bookmarkEnd w:id="31"/>
    <w:bookmarkStart w:id="32" w:name="conclusion"/>
    <w:p>
      <w:pPr>
        <w:pStyle w:val="Heading2"/>
      </w:pPr>
      <w:r>
        <w:t xml:space="preserve">Conclusion</w:t>
      </w:r>
    </w:p>
    <w:p>
      <w:pPr>
        <w:pStyle w:val="FirstParagraph"/>
      </w:pPr>
      <w:r>
        <w:t xml:space="preserve">In conclusion, the profession of a plumber in Egypt Alexandria is pivotal to addressing the city's water management challenges and supporting sustainable urban growth. This Master Thesis underscores the need for systemic changes in training, regulation, and public engagement to elevate the role of plumbers as essential contributors to Alexandria's development. By integrating advanced technologies and fostering collaboration between stakeholders, Egypt can position Alexandria as a model for efficient plumbing practices in arid regions.</w:t>
      </w:r>
    </w:p>
    <w:bookmarkEnd w:id="32"/>
    <w:p>
      <w:pPr>
        <w:pStyle w:val="BodyText"/>
      </w:pPr>
      <w:r>
        <w:t xml:space="preserve">© 2023 Master Thesis on Plumber in Egypt Alexandria</w:t>
      </w:r>
    </w:p>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 in Egypt Alexandria</dc:title>
  <dc:creator/>
  <dc:language>en</dc:language>
  <cp:keywords/>
  <dcterms:created xsi:type="dcterms:W3CDTF">2026-07-20T06:35:53Z</dcterms:created>
  <dcterms:modified xsi:type="dcterms:W3CDTF">2026-07-20T06:35:53Z</dcterms:modified>
</cp:coreProperties>
</file>

<file path=docProps/custom.xml><?xml version="1.0" encoding="utf-8"?>
<Properties xmlns="http://schemas.openxmlformats.org/officeDocument/2006/custom-properties" xmlns:vt="http://schemas.openxmlformats.org/officeDocument/2006/docPropsVTypes"/>
</file>