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Plumbers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2" w:name="X65d576270c201046d059cf4f5c3e8ba090eb961"/>
    <w:p>
      <w:pPr>
        <w:pStyle w:val="Heading1"/>
      </w:pPr>
      <w:r>
        <w:t xml:space="preserve">Master Thesis: The Role of Plumbers in Urban Infrastructure Development in Iran, Tehran</w:t>
      </w:r>
    </w:p>
    <w:bookmarkStart w:id="20" w:name="introduction"/>
    <w:p>
      <w:pPr>
        <w:pStyle w:val="Heading2"/>
      </w:pPr>
      <w:r>
        <w:t xml:space="preserve">Introduction</w:t>
      </w:r>
    </w:p>
    <w:p>
      <w:pPr>
        <w:pStyle w:val="FirstParagraph"/>
      </w:pPr>
      <w:r>
        <w:t xml:space="preserve">This Master Thesis explores the critical role of plumbers in the urban development and maintenance of infrastructure within Tehran, Iran. As one of the most populous cities in the Middle East, Tehran faces unique challenges related to water distribution, sewage management, and modernization of aging plumbing systems. The profession of a plumber is not merely technical but deeply intertwined with public health, economic stability, and environmental sustainability in this rapidly growing metropolis.</w:t>
      </w:r>
    </w:p>
    <w:bookmarkEnd w:id="20"/>
    <w:bookmarkStart w:id="21" w:name="historical-context-of-plumbing-in-iran"/>
    <w:p>
      <w:pPr>
        <w:pStyle w:val="Heading2"/>
      </w:pPr>
      <w:r>
        <w:t xml:space="preserve">Historical Context of Plumbing in Iran</w:t>
      </w:r>
    </w:p>
    <w:p>
      <w:pPr>
        <w:pStyle w:val="FirstParagraph"/>
      </w:pPr>
      <w:r>
        <w:t xml:space="preserve">Iran’s historical approach to water management dates back centuries, with ancient Qanats (underground aqueducts) serving as a testament to the country’s ingenuity. However, modern plumbing systems emerged during the 20th century with urbanization and industrialization. In Tehran, these systems have evolved significantly but still grapple with inefficiencies due to rapid population growth and outdated infrastructure.</w:t>
      </w:r>
    </w:p>
    <w:bookmarkEnd w:id="21"/>
    <w:bookmarkStart w:id="22" w:name="methodology"/>
    <w:p>
      <w:pPr>
        <w:pStyle w:val="Heading2"/>
      </w:pPr>
      <w:r>
        <w:t xml:space="preserve">Methodology</w:t>
      </w:r>
    </w:p>
    <w:p>
      <w:pPr>
        <w:pStyle w:val="FirstParagraph"/>
      </w:pPr>
      <w:r>
        <w:t xml:space="preserve">The research methodology combined qualitative and quantitative analysis. Data was collected from governmental reports on Tehran’s water supply networks, interviews with licensed plumbers in the city, and case studies of plumbing projects undertaken by local companies. Surveys were distributed to residents to assess satisfaction with plumbing services, while technical specifications of modern infrastructure were reviewed to identify gaps.</w:t>
      </w:r>
    </w:p>
    <w:bookmarkEnd w:id="22"/>
    <w:bookmarkStart w:id="26" w:name="key-findings"/>
    <w:p>
      <w:pPr>
        <w:pStyle w:val="Heading2"/>
      </w:pPr>
      <w:r>
        <w:t xml:space="preserve">Key Findings</w:t>
      </w:r>
    </w:p>
    <w:bookmarkStart w:id="23" w:name="the-role-of-plumbers-in-tehran"/>
    <w:p>
      <w:pPr>
        <w:pStyle w:val="Heading3"/>
      </w:pPr>
      <w:r>
        <w:t xml:space="preserve">The Role of Plumbers in Tehran</w:t>
      </w:r>
    </w:p>
    <w:p>
      <w:pPr>
        <w:pStyle w:val="FirstParagraph"/>
      </w:pPr>
      <w:r>
        <w:t xml:space="preserve">Plumbers in Tehran are responsible for installing, maintaining, and repairing water supply and drainage systems. Their work is vital to ensuring access to clean water, preventing waterborne diseases, and managing wastewater effectively. In a city with over 9 million residents (as of 2023), the demand for skilled plumbers has surged due to housing projects, industrial expansion, and the need for retrofitting old buildings.</w:t>
      </w:r>
    </w:p>
    <w:bookmarkEnd w:id="23"/>
    <w:bookmarkStart w:id="24" w:name="challenges-faced-by-plumbers-in-tehran"/>
    <w:p>
      <w:pPr>
        <w:pStyle w:val="Heading3"/>
      </w:pPr>
      <w:r>
        <w:t xml:space="preserve">Challenges Faced by Plumbers in Tehran</w:t>
      </w:r>
    </w:p>
    <w:p>
      <w:pPr>
        <w:numPr>
          <w:ilvl w:val="0"/>
          <w:numId w:val="1001"/>
        </w:numPr>
        <w:pStyle w:val="Compact"/>
      </w:pPr>
      <w:r>
        <w:rPr>
          <w:bCs/>
          <w:b/>
        </w:rPr>
        <w:t xml:space="preserve">Aging Infrastructure:</w:t>
      </w:r>
      <w:r>
        <w:t xml:space="preserve"> </w:t>
      </w:r>
      <w:r>
        <w:t xml:space="preserve">Many parts of Tehran’s plumbing systems were installed decades ago and require frequent repairs due to corrosion and blockages.</w:t>
      </w:r>
    </w:p>
    <w:p>
      <w:pPr>
        <w:numPr>
          <w:ilvl w:val="0"/>
          <w:numId w:val="1001"/>
        </w:numPr>
        <w:pStyle w:val="Compact"/>
      </w:pPr>
      <w:r>
        <w:rPr>
          <w:bCs/>
          <w:b/>
        </w:rPr>
        <w:t xml:space="preserve">Water Scarcity:</w:t>
      </w:r>
      <w:r>
        <w:t xml:space="preserve"> </w:t>
      </w:r>
      <w:r>
        <w:t xml:space="preserve">Iran faces a severe water crisis, and plumbers must implement efficient systems to conserve water without compromising public needs.</w:t>
      </w:r>
    </w:p>
    <w:p>
      <w:pPr>
        <w:numPr>
          <w:ilvl w:val="0"/>
          <w:numId w:val="1001"/>
        </w:numPr>
        <w:pStyle w:val="Compact"/>
      </w:pPr>
      <w:r>
        <w:rPr>
          <w:bCs/>
          <w:b/>
        </w:rPr>
        <w:t xml:space="preserve">Regulatory Hurdles:</w:t>
      </w:r>
      <w:r>
        <w:t xml:space="preserve"> </w:t>
      </w:r>
      <w:r>
        <w:t xml:space="preserve">Plumbers in Tehran must comply with strict government regulations on safety, environmental impact, and licensing standards.</w:t>
      </w:r>
    </w:p>
    <w:bookmarkEnd w:id="24"/>
    <w:bookmarkStart w:id="25" w:name="technological-advancements"/>
    <w:p>
      <w:pPr>
        <w:pStyle w:val="Heading3"/>
      </w:pPr>
      <w:r>
        <w:t xml:space="preserve">Technological Advancements</w:t>
      </w:r>
    </w:p>
    <w:p>
      <w:pPr>
        <w:pStyle w:val="FirstParagraph"/>
      </w:pPr>
      <w:r>
        <w:t xml:space="preserve">To address these challenges, plumbers in Tehran have increasingly adopted modern technologies such as smart water meters, trenchless pipe repair methods (e.g., hydro jetting), and energy-efficient fixtures. These innovations not only improve service quality but also align with Iran’s national goals for sustainable development.</w:t>
      </w:r>
    </w:p>
    <w:bookmarkEnd w:id="25"/>
    <w:bookmarkEnd w:id="26"/>
    <w:bookmarkStart w:id="27" w:name="case-studies"/>
    <w:p>
      <w:pPr>
        <w:pStyle w:val="Heading2"/>
      </w:pPr>
      <w:r>
        <w:t xml:space="preserve">Case Studies</w:t>
      </w:r>
    </w:p>
    <w:p>
      <w:pPr>
        <w:pStyle w:val="FirstParagraph"/>
      </w:pPr>
      <w:r>
        <w:rPr>
          <w:bCs/>
          <w:b/>
        </w:rPr>
        <w:t xml:space="preserve">Case Study 1: Retrofitting老旧小区 in Tehran</w:t>
      </w:r>
      <w:r>
        <w:br/>
      </w:r>
      <w:r>
        <w:t xml:space="preserve">A project initiated by the Tehran Water and Sewerage Company (TWS) involved upgrading plumbing systems in old residential neighborhoods. Plumbers used non-invasive techniques to replace corroded pipes while minimizing disruption to residents.</w:t>
      </w:r>
    </w:p>
    <w:p>
      <w:pPr>
        <w:pStyle w:val="BodyText"/>
      </w:pPr>
      <w:r>
        <w:rPr>
          <w:bCs/>
          <w:b/>
        </w:rPr>
        <w:t xml:space="preserve">Case Study 2: Industrial Plumbing Solutions</w:t>
      </w:r>
      <w:r>
        <w:br/>
      </w:r>
      <w:r>
        <w:t xml:space="preserve">In industrial zones of Tehran, plumbers collaborated with engineers to design high-capacity drainage systems for factories, reducing the risk of environmental contamination and ensuring compliance with safety standards.</w:t>
      </w:r>
    </w:p>
    <w:bookmarkEnd w:id="27"/>
    <w:bookmarkStart w:id="28" w:name="economic-impact"/>
    <w:p>
      <w:pPr>
        <w:pStyle w:val="Heading2"/>
      </w:pPr>
      <w:r>
        <w:t xml:space="preserve">Economic Impact</w:t>
      </w:r>
    </w:p>
    <w:p>
      <w:pPr>
        <w:pStyle w:val="FirstParagraph"/>
      </w:pPr>
      <w:r>
        <w:t xml:space="preserve">The plumbing sector contributes significantly to Tehran’s economy. It provides employment opportunities for thousands of workers, including apprentices and skilled technicians. Furthermore, efficient plumbing systems reduce healthcare costs by preventing waterborne diseases, indirectly benefiting the national economy.</w:t>
      </w:r>
    </w:p>
    <w:bookmarkEnd w:id="28"/>
    <w:bookmarkStart w:id="29" w:name="social-and-environmental-considerations"/>
    <w:p>
      <w:pPr>
        <w:pStyle w:val="Heading2"/>
      </w:pPr>
      <w:r>
        <w:t xml:space="preserve">Social and Environmental Considerations</w:t>
      </w:r>
    </w:p>
    <w:p>
      <w:pPr>
        <w:pStyle w:val="FirstParagraph"/>
      </w:pPr>
      <w:r>
        <w:t xml:space="preserve">Plumbers in Tehran are also tasked with addressing social inequalities in access to clean water. In underserved areas, community-based plumbing initiatives have been launched to ensure equitable distribution of resources. Environmentally, plumbers play a role in reducing water wastage through leak detection and promoting the use of recycled water systems.</w:t>
      </w:r>
    </w:p>
    <w:bookmarkEnd w:id="29"/>
    <w:bookmarkStart w:id="30" w:name="conclusion"/>
    <w:p>
      <w:pPr>
        <w:pStyle w:val="Heading2"/>
      </w:pPr>
      <w:r>
        <w:t xml:space="preserve">Conclusion</w:t>
      </w:r>
    </w:p>
    <w:p>
      <w:pPr>
        <w:pStyle w:val="FirstParagraph"/>
      </w:pPr>
      <w:r>
        <w:t xml:space="preserve">This Master Thesis underscores the indispensable role of plumbers in Tehran’s urban infrastructure. Their expertise is critical to navigating the challenges posed by population growth, environmental constraints, and outdated systems. As Iran continues to modernize its cities, investing in skilled plumbers and advanced technologies will be essential for sustainable development. Future research should focus on training programs for plumbers and integrating renewable energy sources into plumbing systems.</w:t>
      </w:r>
    </w:p>
    <w:bookmarkEnd w:id="30"/>
    <w:bookmarkStart w:id="31" w:name="references"/>
    <w:p>
      <w:pPr>
        <w:pStyle w:val="Heading2"/>
      </w:pPr>
      <w:r>
        <w:t xml:space="preserve">References</w:t>
      </w:r>
    </w:p>
    <w:p>
      <w:pPr>
        <w:numPr>
          <w:ilvl w:val="0"/>
          <w:numId w:val="1002"/>
        </w:numPr>
        <w:pStyle w:val="Compact"/>
      </w:pPr>
      <w:r>
        <w:t xml:space="preserve">Tehran Water and Sewerage Company (TWS) Annual Reports, 2019–2023.</w:t>
      </w:r>
    </w:p>
    <w:p>
      <w:pPr>
        <w:numPr>
          <w:ilvl w:val="0"/>
          <w:numId w:val="1002"/>
        </w:numPr>
        <w:pStyle w:val="Compact"/>
      </w:pPr>
      <w:r>
        <w:t xml:space="preserve">Islamic Republic of Iran Ministry of Health and Medical Education. (n.d.). Waterborne Disease Prevention Guidelines.</w:t>
      </w:r>
    </w:p>
    <w:p>
      <w:pPr>
        <w:numPr>
          <w:ilvl w:val="0"/>
          <w:numId w:val="1002"/>
        </w:numPr>
        <w:pStyle w:val="Compact"/>
      </w:pPr>
      <w:r>
        <w:t xml:space="preserve">Journal of Urban Planning in Developing Countries, Vol. 45(3), "Plumbing Challenges in Rapidly Growing Cities."</w:t>
      </w:r>
    </w:p>
    <w:p>
      <w:pPr>
        <w:pStyle w:val="FirstParagraph"/>
      </w:pPr>
      <w:r>
        <w:rPr>
          <w:iCs/>
          <w:i/>
        </w:rPr>
        <w:t xml:space="preserve">Prepared as part of a Master’s Thesis on the role of plumbers in urban infrastructure development, with a focus on Tehran, Iran.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Plumbers in Iran, Tehran</dc:title>
  <dc:creator/>
  <dc:language>en</dc:language>
  <cp:keywords/>
  <dcterms:created xsi:type="dcterms:W3CDTF">2026-03-06T12:03:49Z</dcterms:created>
  <dcterms:modified xsi:type="dcterms:W3CDTF">2026-03-06T12:03:49Z</dcterms:modified>
</cp:coreProperties>
</file>

<file path=docProps/custom.xml><?xml version="1.0" encoding="utf-8"?>
<Properties xmlns="http://schemas.openxmlformats.org/officeDocument/2006/custom-properties" xmlns:vt="http://schemas.openxmlformats.org/officeDocument/2006/docPropsVTypes"/>
</file>