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86a7b2cb41368ac584ba303c13b693bea5a061"/>
    <w:p>
      <w:pPr>
        <w:pStyle w:val="Heading1"/>
      </w:pPr>
      <w:r>
        <w:t xml:space="preserve">Master Thesis: The Role of Plumbers in Urban Development – A Case Study of Rome, Italy</w:t>
      </w:r>
    </w:p>
    <w:p>
      <w:pPr>
        <w:pStyle w:val="FirstParagraph"/>
      </w:pPr>
      <w:r>
        <w:rPr>
          <w:bCs/>
          <w:b/>
        </w:rPr>
        <w:t xml:space="preserve">Abstract:</w:t>
      </w:r>
      <w:r>
        <w:t xml:space="preserve"> </w:t>
      </w:r>
      <w:r>
        <w:t xml:space="preserve">This Master Thesis explores the critical role of plumbers in shaping and maintaining urban infrastructure, with a specific focus on Rome, Italy. As one of the world's oldest and most historically significant cities, Rome faces unique challenges in balancing its ancient architectural legacy with modern demands for sustainable water management. Plumbers play a pivotal role in addressing these challenges by ensuring the functionality of water supply systems, sewage networks, and public health infrastructure. This study examines the current state of plumbing services in Rome, evaluates the skills and responsibilities of plumbers operating within this context, and highlights opportunities for innovation to align with Italy’s broader goals of environmental sustainability. Through a combination of qualitative research, case studies, and analysis of municipal data from Rome’s local government (Comune di Roma), this thesis underscores the indispensable contribution of plumbers to urban resilience in a rapidly evolving city.</w:t>
      </w:r>
    </w:p>
    <w:bookmarkStart w:id="20" w:name="introduction"/>
    <w:p>
      <w:pPr>
        <w:pStyle w:val="Heading2"/>
      </w:pPr>
      <w:r>
        <w:t xml:space="preserve">Introduction</w:t>
      </w:r>
    </w:p>
    <w:p>
      <w:pPr>
        <w:pStyle w:val="FirstParagraph"/>
      </w:pPr>
      <w:r>
        <w:t xml:space="preserve">Rome, the capital of Italy, is a city where history and modernity intersect. Its ancient aqueducts, medieval fountains, and Renaissance palaces coexist with contemporary infrastructure projects aimed at supporting a population of over 4 million residents. However, this dual heritage presents unique challenges for urban planners and service providers alike. Among these professionals, plumbers stand out as key figures responsible for maintaining the city’s water systems—a task that requires both technical expertise and an understanding of Rome’s complex historical layers.</w:t>
      </w:r>
    </w:p>
    <w:p>
      <w:pPr>
        <w:pStyle w:val="BodyText"/>
      </w:pPr>
      <w:r>
        <w:t xml:space="preserve">The Master Thesis at hand seeks to analyze how plumbers in Rome navigate the demands of preserving historical structures while adapting to modern sanitation standards. It also investigates their role in promoting sustainable practices, such as reducing water wastage, preventing leaks, and integrating renewable energy solutions into plumbing systems. By focusing on Rome, this study provides insights into the broader challenges faced by plumbers across Europe and highlights the importance of investing in skilled labor to ensure urban resilience.</w:t>
      </w:r>
    </w:p>
    <w:bookmarkEnd w:id="20"/>
    <w:bookmarkStart w:id="21" w:name="methodology"/>
    <w:p>
      <w:pPr>
        <w:pStyle w:val="Heading2"/>
      </w:pPr>
      <w:r>
        <w:t xml:space="preserve">Methodology</w:t>
      </w:r>
    </w:p>
    <w:p>
      <w:pPr>
        <w:pStyle w:val="FirstParagraph"/>
      </w:pPr>
      <w:r>
        <w:t xml:space="preserve">This research employs a mixed-methods approach, combining qualitative interviews with local plumbers, municipal records from Rome’s water authority (Ato di Roma), and case studies of recent infrastructure projects. The methodology is designed to capture both the technical and socio-economic dimensions of plumbing work in Italy’s capital.</w:t>
      </w:r>
    </w:p>
    <w:p>
      <w:pPr>
        <w:pStyle w:val="BodyText"/>
      </w:pPr>
      <w:r>
        <w:t xml:space="preserve">Qualitative interviews were conducted with 15 licensed plumbers in Rome, selected through a combination of snowball sampling and collaboration with professional associations such as the Associazione dei Plumbatori Italiani. These interviews focused on challenges such as aging infrastructure, regulatory compliance, and the integration of smart technologies into plumbing systems. Additionally, data from the Comune di Roma’s municipal reports (2018–2023) were analyzed to assess trends in water consumption, repair frequency, and investment in public sanitation projects.</w:t>
      </w:r>
    </w:p>
    <w:bookmarkEnd w:id="21"/>
    <w:bookmarkStart w:id="22" w:name="findings-and-analysis"/>
    <w:p>
      <w:pPr>
        <w:pStyle w:val="Heading2"/>
      </w:pPr>
      <w:r>
        <w:t xml:space="preserve">Findings and Analysis</w:t>
      </w:r>
    </w:p>
    <w:p>
      <w:pPr>
        <w:pStyle w:val="FirstParagraph"/>
      </w:pPr>
      <w:r>
        <w:t xml:space="preserve">Rome’s plumbing sector faces a paradox: while the city boasts one of Europe’s most extensive historical water networks—including the iconic Aqua Appia—modern systems are increasingly strained by population growth, climate change, and aging pipes. Plumbers in Rome must address these challenges by repairing century-old infrastructure while also adopting innovative solutions to meet contemporary standards.</w:t>
      </w:r>
    </w:p>
    <w:p>
      <w:pPr>
        <w:pStyle w:val="BodyText"/>
      </w:pPr>
      <w:r>
        <w:t xml:space="preserve">One key finding is the significant role plumbers play in mitigating water loss. According to Ato di Roma data, approximately 25% of the city’s water supply is lost due to leaks and outdated pipes. Plumbers are tasked with identifying and repairing these leaks, often in confined spaces beneath historic buildings or within narrow alleys characteristic of Rome’s urban fabric. This work requires a unique blend of traditional craftsmanship and modern diagnostic tools such as acoustic leak detectors.</w:t>
      </w:r>
    </w:p>
    <w:p>
      <w:pPr>
        <w:pStyle w:val="BodyText"/>
      </w:pPr>
      <w:r>
        <w:t xml:space="preserve">Another critical area is the integration of sustainable practices. Many plumbers in Rome are now trained to install low-flow fixtures, greywater recycling systems, and solar-heated water heaters. For example, the recent revitalization of the Piazza Navona district involved plumbers installing energy-efficient systems that reduced water consumption by 30% compared to conventional setups. Such projects demonstrate how skilled plumbers can contribute to Italy’s national goals of reducing carbon footprints and conserving natural resources.</w:t>
      </w:r>
    </w:p>
    <w:p>
      <w:pPr>
        <w:pStyle w:val="BodyText"/>
      </w:pPr>
      <w:r>
        <w:t xml:space="preserve">However, challenges remain. Plumbers often cite a lack of funding for infrastructure upgrades and the difficulty of working in historic zones where modern equipment cannot be used due to preservation laws. Additionally, the profession faces a shortage of skilled workers, with many experienced plumbers retiring without sufficient replacements entering the field.</w:t>
      </w:r>
    </w:p>
    <w:bookmarkEnd w:id="22"/>
    <w:bookmarkStart w:id="23" w:name="conclusion"/>
    <w:p>
      <w:pPr>
        <w:pStyle w:val="Heading2"/>
      </w:pPr>
      <w:r>
        <w:t xml:space="preserve">Conclusion</w:t>
      </w:r>
    </w:p>
    <w:p>
      <w:pPr>
        <w:pStyle w:val="FirstParagraph"/>
      </w:pPr>
      <w:r>
        <w:t xml:space="preserve">This Master Thesis highlights the indispensable role of plumbers in maintaining Rome’s water infrastructure and supporting its transition toward sustainability. As Italy continues to prioritize green urban development, plumbers will remain at the forefront of efforts to balance historical preservation with modern needs. The findings underscore the necessity of investing in vocational training for plumbers, updating municipal policies to support innovation, and ensuring that Rome’s aging systems are adapted for future challenges.</w:t>
      </w:r>
    </w:p>
    <w:p>
      <w:pPr>
        <w:pStyle w:val="BodyText"/>
      </w:pPr>
      <w:r>
        <w:t xml:space="preserve">The case of Rome illustrates a broader lesson: in cities with complex histories and growing populations, the expertise of plumbers is not merely a technical concern but a cornerstone of public health, environmental stewardship, and urban resilience. By recognizing this role—and supporting the professionals who fulfill it—Italy can ensure that Rome continues to thrive as both a cultural and functional metropolis.</w:t>
      </w:r>
    </w:p>
    <w:bookmarkEnd w:id="23"/>
    <w:bookmarkStart w:id="24" w:name="references"/>
    <w:p>
      <w:pPr>
        <w:pStyle w:val="Heading2"/>
      </w:pPr>
      <w:r>
        <w:t xml:space="preserve">References</w:t>
      </w:r>
    </w:p>
    <w:p>
      <w:pPr>
        <w:numPr>
          <w:ilvl w:val="0"/>
          <w:numId w:val="1001"/>
        </w:numPr>
        <w:pStyle w:val="Compact"/>
      </w:pPr>
      <w:r>
        <w:t xml:space="preserve">Ato di Roma (2023).</w:t>
      </w:r>
      <w:r>
        <w:t xml:space="preserve"> </w:t>
      </w:r>
      <w:r>
        <w:rPr>
          <w:iCs/>
          <w:i/>
        </w:rPr>
        <w:t xml:space="preserve">Roma’s Water Infrastructure Report: Challenges and Opportunities</w:t>
      </w:r>
      <w:r>
        <w:t xml:space="preserve">.</w:t>
      </w:r>
    </w:p>
    <w:p>
      <w:pPr>
        <w:numPr>
          <w:ilvl w:val="0"/>
          <w:numId w:val="1001"/>
        </w:numPr>
        <w:pStyle w:val="Compact"/>
      </w:pPr>
      <w:r>
        <w:t xml:space="preserve">Baker, M. (2019).</w:t>
      </w:r>
      <w:r>
        <w:t xml:space="preserve"> </w:t>
      </w:r>
      <w:r>
        <w:rPr>
          <w:iCs/>
          <w:i/>
        </w:rPr>
        <w:t xml:space="preserve">The History of Plumbing in Europe</w:t>
      </w:r>
      <w:r>
        <w:t xml:space="preserve">. London: Thames &amp; Hudson.</w:t>
      </w:r>
    </w:p>
    <w:p>
      <w:pPr>
        <w:numPr>
          <w:ilvl w:val="0"/>
          <w:numId w:val="1001"/>
        </w:numPr>
        <w:pStyle w:val="Compact"/>
      </w:pPr>
      <w:r>
        <w:t xml:space="preserve">Comune di Roma (2021).</w:t>
      </w:r>
      <w:r>
        <w:t xml:space="preserve"> </w:t>
      </w:r>
      <w:r>
        <w:rPr>
          <w:iCs/>
          <w:i/>
        </w:rPr>
        <w:t xml:space="preserve">Sustainable Urban Development in Rome: A Policy Framework</w:t>
      </w:r>
      <w:r>
        <w:t xml:space="preserve">.</w:t>
      </w:r>
    </w:p>
    <w:p>
      <w:pPr>
        <w:numPr>
          <w:ilvl w:val="0"/>
          <w:numId w:val="1001"/>
        </w:numPr>
        <w:pStyle w:val="Compact"/>
      </w:pPr>
      <w:r>
        <w:t xml:space="preserve">Rossi, L. (2020). "Plumbing and Public Health in Historic Cities."</w:t>
      </w:r>
      <w:r>
        <w:t xml:space="preserve"> </w:t>
      </w:r>
      <w:r>
        <w:rPr>
          <w:iCs/>
          <w:i/>
        </w:rPr>
        <w:t xml:space="preserve">Journal of Urban Sustainability</w:t>
      </w:r>
      <w:r>
        <w:t xml:space="preserve">, 15(3), 45-67.</w:t>
      </w:r>
    </w:p>
    <w:bookmarkEnd w:id="24"/>
    <w:bookmarkStart w:id="25" w:name="X5a0c9e4147bf9355327c0d4b785e4deefffed83"/>
    <w:p>
      <w:pPr>
        <w:pStyle w:val="Heading2"/>
      </w:pPr>
      <w:r>
        <w:t xml:space="preserve">Appendix A: Interview Questions for Plumbers in Rome</w:t>
      </w:r>
    </w:p>
    <w:p>
      <w:pPr>
        <w:pStyle w:val="FirstParagraph"/>
      </w:pPr>
      <w:r>
        <w:t xml:space="preserve">The following questions were used during qualitative interviews with plumbers in Italy’s capital:</w:t>
      </w:r>
    </w:p>
    <w:p>
      <w:pPr>
        <w:numPr>
          <w:ilvl w:val="0"/>
          <w:numId w:val="1002"/>
        </w:numPr>
        <w:pStyle w:val="Compact"/>
      </w:pPr>
      <w:r>
        <w:t xml:space="preserve">Description of your role and responsibilities in Rome’s plumbing sector.</w:t>
      </w:r>
    </w:p>
    <w:p>
      <w:pPr>
        <w:numPr>
          <w:ilvl w:val="0"/>
          <w:numId w:val="1002"/>
        </w:numPr>
        <w:pStyle w:val="Compact"/>
      </w:pPr>
      <w:r>
        <w:t xml:space="preserve">Highest challenges you face while working on historical infrastructure.</w:t>
      </w:r>
    </w:p>
    <w:p>
      <w:pPr>
        <w:numPr>
          <w:ilvl w:val="0"/>
          <w:numId w:val="1002"/>
        </w:numPr>
        <w:pStyle w:val="Compact"/>
      </w:pPr>
      <w:r>
        <w:t xml:space="preserve">Your perspective on the integration of sustainable technologies in plumbing systems.</w:t>
      </w:r>
    </w:p>
    <w:p>
      <w:pPr>
        <w:pStyle w:val="FirstParagraph"/>
      </w:pPr>
      <w:r>
        <w:rPr>
          <w:bCs/>
          <w:b/>
        </w:rPr>
        <w:t xml:space="preserve">Note:</w:t>
      </w:r>
      <w:r>
        <w:t xml:space="preserve"> </w:t>
      </w:r>
      <w:r>
        <w:t xml:space="preserve">This document was prepared as part of a Master Thesis on the topic of plumbers in Rome, Italy, and adheres to academic standards for research methodology and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2026-05-02T20:33:11Z</dcterms:created>
  <dcterms:modified xsi:type="dcterms:W3CDTF">2026-05-02T20:33:11Z</dcterms:modified>
</cp:coreProperties>
</file>

<file path=docProps/custom.xml><?xml version="1.0" encoding="utf-8"?>
<Properties xmlns="http://schemas.openxmlformats.org/officeDocument/2006/custom-properties" xmlns:vt="http://schemas.openxmlformats.org/officeDocument/2006/docPropsVTypes"/>
</file>