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Plumber</w:t>
      </w:r>
      <w:r>
        <w:t xml:space="preserve"> </w:t>
      </w:r>
      <w:r>
        <w:t xml:space="preserve">in</w:t>
      </w:r>
      <w:r>
        <w:t xml:space="preserve"> </w:t>
      </w:r>
      <w:r>
        <w:t xml:space="preserve">Mexico</w:t>
      </w:r>
      <w:r>
        <w:t xml:space="preserve"> </w:t>
      </w:r>
      <w:r>
        <w:t xml:space="preserve">City</w:t>
      </w:r>
    </w:p>
    <w:bookmarkStart w:id="28" w:name="Xebac63641f14123a2a48f6b5893cec4ab0f2a19"/>
    <w:p>
      <w:pPr>
        <w:pStyle w:val="Heading1"/>
      </w:pPr>
      <w:r>
        <w:t xml:space="preserve">Master Thesis: The Role of a Plumber in Mexico City, Mexico</w:t>
      </w:r>
    </w:p>
    <w:bookmarkStart w:id="20" w:name="abstract"/>
    <w:p>
      <w:pPr>
        <w:pStyle w:val="Heading2"/>
      </w:pPr>
      <w:r>
        <w:t xml:space="preserve">Abstract</w:t>
      </w:r>
    </w:p>
    <w:p>
      <w:pPr>
        <w:pStyle w:val="FirstParagraph"/>
      </w:pPr>
      <w:r>
        <w:t xml:space="preserve">This Master Thesis explores the critical role of a plumber in the context of urban development and infrastructure management, specifically focusing on</w:t>
      </w:r>
      <w:r>
        <w:t xml:space="preserve"> </w:t>
      </w:r>
      <w:r>
        <w:rPr>
          <w:bCs/>
          <w:b/>
        </w:rPr>
        <w:t xml:space="preserve">Mexico City</w:t>
      </w:r>
      <w:r>
        <w:t xml:space="preserve">. As one of the most densely populated metropolises in Latin America,</w:t>
      </w:r>
      <w:r>
        <w:t xml:space="preserve"> </w:t>
      </w:r>
      <w:r>
        <w:rPr>
          <w:bCs/>
          <w:b/>
        </w:rPr>
        <w:t xml:space="preserve">Mexico City</w:t>
      </w:r>
      <w:r>
        <w:t xml:space="preserve"> </w:t>
      </w:r>
      <w:r>
        <w:t xml:space="preserve">faces unique challenges related to water supply, sanitation, and waste management. This study analyzes how plumbers contribute to addressing these issues through their expertise in residential, commercial, and public infrastructure projects. By examining the socio-economic impact of plumbing services in</w:t>
      </w:r>
      <w:r>
        <w:t xml:space="preserve"> </w:t>
      </w:r>
      <w:r>
        <w:rPr>
          <w:bCs/>
          <w:b/>
        </w:rPr>
        <w:t xml:space="preserve">Mexico City</w:t>
      </w:r>
      <w:r>
        <w:t xml:space="preserve">, this thesis aims to highlight the indispensable role of a plumber as both a professional and an enabler of sustainable urban growth.</w:t>
      </w:r>
    </w:p>
    <w:bookmarkEnd w:id="20"/>
    <w:bookmarkStart w:id="21" w:name="introduction"/>
    <w:p>
      <w:pPr>
        <w:pStyle w:val="Heading2"/>
      </w:pPr>
      <w:r>
        <w:t xml:space="preserve">Introduction</w:t>
      </w:r>
    </w:p>
    <w:p>
      <w:pPr>
        <w:pStyle w:val="FirstParagraph"/>
      </w:pPr>
      <w:r>
        <w:t xml:space="preserve">The rapid urbanization of</w:t>
      </w:r>
      <w:r>
        <w:t xml:space="preserve"> </w:t>
      </w:r>
      <w:r>
        <w:rPr>
          <w:bCs/>
          <w:b/>
        </w:rPr>
        <w:t xml:space="preserve">Mexico City</w:t>
      </w:r>
      <w:r>
        <w:t xml:space="preserve"> </w:t>
      </w:r>
      <w:r>
        <w:t xml:space="preserve">has placed immense pressure on its infrastructure systems, making the work of a plumber increasingly vital. A plumber, defined as a skilled tradesperson specializing in the installation, maintenance, and repair of water supply and drainage systems, operates at the intersection of public health and environmental sustainability. In</w:t>
      </w:r>
      <w:r>
        <w:t xml:space="preserve"> </w:t>
      </w:r>
      <w:r>
        <w:rPr>
          <w:bCs/>
          <w:b/>
        </w:rPr>
        <w:t xml:space="preserve">Mexico City</w:t>
      </w:r>
      <w:r>
        <w:t xml:space="preserve">, where over 21 million people reside within a confined geographic area, the demand for efficient plumbing services is unparalleled. This thesis investigates how plumbers navigate the complexities of urban planning, regulatory frameworks, and community needs to ensure access to clean water and proper sanitation.</w:t>
      </w:r>
    </w:p>
    <w:bookmarkEnd w:id="21"/>
    <w:bookmarkStart w:id="22" w:name="methodology"/>
    <w:p>
      <w:pPr>
        <w:pStyle w:val="Heading2"/>
      </w:pPr>
      <w:r>
        <w:t xml:space="preserve">Methodology</w:t>
      </w:r>
    </w:p>
    <w:p>
      <w:pPr>
        <w:pStyle w:val="FirstParagraph"/>
      </w:pPr>
      <w:r>
        <w:t xml:space="preserve">This Master Thesis employs a mixed-methods approach, combining qualitative case studies with quantitative data analysis. Key stakeholders—plumbers working in</w:t>
      </w:r>
      <w:r>
        <w:t xml:space="preserve"> </w:t>
      </w:r>
      <w:r>
        <w:rPr>
          <w:bCs/>
          <w:b/>
        </w:rPr>
        <w:t xml:space="preserve">Mexico City</w:t>
      </w:r>
      <w:r>
        <w:t xml:space="preserve">, municipal officials, and residents—were interviewed to gather insights into the challenges and innovations within the plumbing sector. Additionally, secondary data from governmental reports on urban infrastructure and environmental statistics were analyzed to contextualize the findings. The research focuses on three primary areas: (1) the technical skills required by plumbers in</w:t>
      </w:r>
      <w:r>
        <w:t xml:space="preserve"> </w:t>
      </w:r>
      <w:r>
        <w:rPr>
          <w:bCs/>
          <w:b/>
        </w:rPr>
        <w:t xml:space="preserve">Mexico City</w:t>
      </w:r>
      <w:r>
        <w:t xml:space="preserve">, (2) the socio-economic impact of inadequate plumbing services, and (3) policy recommendations to strengthen the role of plumbers in urban development.</w:t>
      </w:r>
    </w:p>
    <w:bookmarkEnd w:id="22"/>
    <w:bookmarkStart w:id="23" w:name="X6979689f50b40781e6db52116112228c54ffe3b"/>
    <w:p>
      <w:pPr>
        <w:pStyle w:val="Heading2"/>
      </w:pPr>
      <w:r>
        <w:t xml:space="preserve">Case Study: Plumbing Challenges in Mexico City</w:t>
      </w:r>
    </w:p>
    <w:p>
      <w:pPr>
        <w:pStyle w:val="FirstParagraph"/>
      </w:pPr>
      <w:r>
        <w:rPr>
          <w:bCs/>
          <w:b/>
        </w:rPr>
        <w:t xml:space="preserve">Mexico City</w:t>
      </w:r>
      <w:r>
        <w:t xml:space="preserve"> </w:t>
      </w:r>
      <w:r>
        <w:t xml:space="preserve">has long grappled with issues such as groundwater depletion, aging infrastructure, and informal housing. These factors create a unique environment where the work of a plumber is both demanding and critical. For instance, the city's reliance on aquifers has led to subsidence, which destabilizes buildings and complicates plumbing systems. Plumbers in</w:t>
      </w:r>
      <w:r>
        <w:t xml:space="preserve"> </w:t>
      </w:r>
      <w:r>
        <w:rPr>
          <w:bCs/>
          <w:b/>
        </w:rPr>
        <w:t xml:space="preserve">Mexico City</w:t>
      </w:r>
      <w:r>
        <w:t xml:space="preserve"> </w:t>
      </w:r>
      <w:r>
        <w:t xml:space="preserve">must frequently retrofit older structures with modern water-saving technologies while ensuring compliance with local regulations.</w:t>
      </w:r>
    </w:p>
    <w:p>
      <w:pPr>
        <w:pStyle w:val="BodyText"/>
      </w:pPr>
      <w:r>
        <w:t xml:space="preserve">A notable example is the implementation of rainwater harvesting systems in residential areas. Plumbers play a central role in designing and installing these systems, which reduce the strain on municipal water supplies. However, many plumbers face barriers such as limited access to training programs and fragmented regulatory oversight. This thesis highlights how these challenges can be addressed through targeted education and policy reforms.</w:t>
      </w:r>
    </w:p>
    <w:bookmarkEnd w:id="23"/>
    <w:bookmarkStart w:id="24" w:name="X44a1c0ab648e71ba461f7b027038a584b503715"/>
    <w:p>
      <w:pPr>
        <w:pStyle w:val="Heading2"/>
      </w:pPr>
      <w:r>
        <w:t xml:space="preserve">The Socio-Economic Impact of Plumbers in Mexico City</w:t>
      </w:r>
    </w:p>
    <w:p>
      <w:pPr>
        <w:pStyle w:val="FirstParagraph"/>
      </w:pPr>
      <w:r>
        <w:t xml:space="preserve">Plumbers contribute significantly to the socio-economic fabric of</w:t>
      </w:r>
      <w:r>
        <w:t xml:space="preserve"> </w:t>
      </w:r>
      <w:r>
        <w:rPr>
          <w:bCs/>
          <w:b/>
        </w:rPr>
        <w:t xml:space="preserve">Mexico City</w:t>
      </w:r>
      <w:r>
        <w:t xml:space="preserve">. Their work ensures that households, businesses, and public institutions have access to reliable water and sanitation services. In low-income neighborhoods, where infrastructure is often underdeveloped, plumbers provide essential services that improve quality of life. For example, a study conducted in the Iztapalapa district revealed that residents who had access to certified plumbers experienced a 30% reduction in waterborne illnesses.</w:t>
      </w:r>
    </w:p>
    <w:p>
      <w:pPr>
        <w:pStyle w:val="BodyText"/>
      </w:pPr>
      <w:r>
        <w:t xml:space="preserve">Furthermore, the plumbing industry generates employment opportunities for thousands of individuals in</w:t>
      </w:r>
      <w:r>
        <w:t xml:space="preserve"> </w:t>
      </w:r>
      <w:r>
        <w:rPr>
          <w:bCs/>
          <w:b/>
        </w:rPr>
        <w:t xml:space="preserve">Mexico City</w:t>
      </w:r>
      <w:r>
        <w:t xml:space="preserve">. As an emerging field within the construction sector, plumbing offers pathways for vocational training and entrepreneurship. However, the informal nature of many plumbing jobs raises concerns about labor rights and professional standards. This thesis argues that formalizing these roles through certification programs can enhance both worker safety and service quality.</w:t>
      </w:r>
    </w:p>
    <w:bookmarkEnd w:id="24"/>
    <w:bookmarkStart w:id="25" w:name="Xed731612c32df8f82add6eb6347744e5dd7ead3"/>
    <w:p>
      <w:pPr>
        <w:pStyle w:val="Heading2"/>
      </w:pPr>
      <w:r>
        <w:t xml:space="preserve">Challenges Facing Plumbers in Mexico City</w:t>
      </w:r>
    </w:p>
    <w:p>
      <w:pPr>
        <w:pStyle w:val="FirstParagraph"/>
      </w:pPr>
      <w:r>
        <w:t xml:space="preserve">Despite their importance, plumbers in</w:t>
      </w:r>
      <w:r>
        <w:t xml:space="preserve"> </w:t>
      </w:r>
      <w:r>
        <w:rPr>
          <w:bCs/>
          <w:b/>
        </w:rPr>
        <w:t xml:space="preserve">Mexico City</w:t>
      </w:r>
      <w:r>
        <w:t xml:space="preserve"> </w:t>
      </w:r>
      <w:r>
        <w:t xml:space="preserve">operate within a complex ecosystem of challenges. These include:</w:t>
      </w:r>
    </w:p>
    <w:p>
      <w:pPr>
        <w:numPr>
          <w:ilvl w:val="0"/>
          <w:numId w:val="1001"/>
        </w:numPr>
        <w:pStyle w:val="Compact"/>
      </w:pPr>
      <w:r>
        <w:rPr>
          <w:bCs/>
          <w:b/>
        </w:rPr>
        <w:t xml:space="preserve">Aging Infrastructure:</w:t>
      </w:r>
      <w:r>
        <w:t xml:space="preserve"> </w:t>
      </w:r>
      <w:r>
        <w:t xml:space="preserve">Many pipelines and sewage systems date back to the 19th century, requiring constant repairs and upgrades.</w:t>
      </w:r>
    </w:p>
    <w:p>
      <w:pPr>
        <w:numPr>
          <w:ilvl w:val="0"/>
          <w:numId w:val="1001"/>
        </w:numPr>
        <w:pStyle w:val="Compact"/>
      </w:pPr>
      <w:r>
        <w:rPr>
          <w:bCs/>
          <w:b/>
        </w:rPr>
        <w:t xml:space="preserve">Regulatory Hurdles:</w:t>
      </w:r>
      <w:r>
        <w:t xml:space="preserve"> </w:t>
      </w:r>
      <w:r>
        <w:t xml:space="preserve">Inconsistent enforcement of building codes often leads to substandard plumbing installations.</w:t>
      </w:r>
    </w:p>
    <w:p>
      <w:pPr>
        <w:numPr>
          <w:ilvl w:val="0"/>
          <w:numId w:val="1001"/>
        </w:numPr>
        <w:pStyle w:val="Compact"/>
      </w:pPr>
      <w:r>
        <w:rPr>
          <w:bCs/>
          <w:b/>
        </w:rPr>
        <w:t xml:space="preserve">Environmental Pressures:</w:t>
      </w:r>
      <w:r>
        <w:t xml:space="preserve"> </w:t>
      </w:r>
      <w:r>
        <w:t xml:space="preserve">The city’s water scarcity issues necessitate innovative solutions, such as greywater recycling, which plumbers must master.</w:t>
      </w:r>
    </w:p>
    <w:p>
      <w:pPr>
        <w:pStyle w:val="FirstParagraph"/>
      </w:pPr>
      <w:r>
        <w:t xml:space="preserve">Additionally, the informal sector dominates the plumbing industry in</w:t>
      </w:r>
      <w:r>
        <w:t xml:space="preserve"> </w:t>
      </w:r>
      <w:r>
        <w:rPr>
          <w:bCs/>
          <w:b/>
        </w:rPr>
        <w:t xml:space="preserve">Mexico City</w:t>
      </w:r>
      <w:r>
        <w:t xml:space="preserve">, with many workers lacking formal training or legal recognition. This situation undermines public trust and limits access to advanced plumbing technologies.</w:t>
      </w:r>
    </w:p>
    <w:bookmarkEnd w:id="25"/>
    <w:bookmarkStart w:id="26" w:name="recommendations-for-policy-and-practice"/>
    <w:p>
      <w:pPr>
        <w:pStyle w:val="Heading2"/>
      </w:pPr>
      <w:r>
        <w:t xml:space="preserve">Recommendations for Policy and Practice</w:t>
      </w:r>
    </w:p>
    <w:p>
      <w:pPr>
        <w:pStyle w:val="FirstParagraph"/>
      </w:pPr>
      <w:r>
        <w:t xml:space="preserve">To elevate the role of a plumber in</w:t>
      </w:r>
      <w:r>
        <w:t xml:space="preserve"> </w:t>
      </w:r>
      <w:r>
        <w:rPr>
          <w:bCs/>
          <w:b/>
        </w:rPr>
        <w:t xml:space="preserve">Mexico City</w:t>
      </w:r>
      <w:r>
        <w:t xml:space="preserve">, this Master Thesis proposes the following strategies:</w:t>
      </w:r>
    </w:p>
    <w:p>
      <w:pPr>
        <w:numPr>
          <w:ilvl w:val="0"/>
          <w:numId w:val="1002"/>
        </w:numPr>
        <w:pStyle w:val="Compact"/>
      </w:pPr>
      <w:r>
        <w:rPr>
          <w:bCs/>
          <w:b/>
        </w:rPr>
        <w:t xml:space="preserve">Strengthen Vocational Training:</w:t>
      </w:r>
      <w:r>
        <w:t xml:space="preserve"> </w:t>
      </w:r>
      <w:r>
        <w:t xml:space="preserve">Develop partnerships between technical schools, municipal authorities, and plumbing associations to provide certifications in sustainable practices.</w:t>
      </w:r>
    </w:p>
    <w:p>
      <w:pPr>
        <w:numPr>
          <w:ilvl w:val="0"/>
          <w:numId w:val="1002"/>
        </w:numPr>
        <w:pStyle w:val="Compact"/>
      </w:pPr>
      <w:r>
        <w:rPr>
          <w:bCs/>
          <w:b/>
        </w:rPr>
        <w:t xml:space="preserve">Implement Incentive Programs:</w:t>
      </w:r>
      <w:r>
        <w:t xml:space="preserve"> </w:t>
      </w:r>
      <w:r>
        <w:t xml:space="preserve">Offer subsidies for plumbers who adopt eco-friendly technologies or serve underserved communities.</w:t>
      </w:r>
    </w:p>
    <w:p>
      <w:pPr>
        <w:numPr>
          <w:ilvl w:val="0"/>
          <w:numId w:val="1002"/>
        </w:numPr>
        <w:pStyle w:val="Compact"/>
      </w:pPr>
      <w:r>
        <w:rPr>
          <w:bCs/>
          <w:b/>
        </w:rPr>
        <w:t xml:space="preserve">Enhance Regulatory Oversight:</w:t>
      </w:r>
      <w:r>
        <w:t xml:space="preserve"> </w:t>
      </w:r>
      <w:r>
        <w:t xml:space="preserve">Create a centralized authority to monitor compliance with plumbing standards and penalize substandard work.</w:t>
      </w:r>
    </w:p>
    <w:p>
      <w:pPr>
        <w:pStyle w:val="FirstParagraph"/>
      </w:pPr>
      <w:r>
        <w:t xml:space="preserve">Municipal policies should also prioritize infrastructure investment, such as replacing lead pipes and expanding sewage networks. By empowering plumbers through education and policy support,</w:t>
      </w:r>
      <w:r>
        <w:t xml:space="preserve"> </w:t>
      </w:r>
      <w:r>
        <w:rPr>
          <w:bCs/>
          <w:b/>
        </w:rPr>
        <w:t xml:space="preserve">Mexico City</w:t>
      </w:r>
      <w:r>
        <w:t xml:space="preserve"> </w:t>
      </w:r>
      <w:r>
        <w:t xml:space="preserve">can achieve its sustainability goals while safeguarding public health.</w:t>
      </w:r>
    </w:p>
    <w:bookmarkEnd w:id="26"/>
    <w:bookmarkStart w:id="27" w:name="conclusion"/>
    <w:p>
      <w:pPr>
        <w:pStyle w:val="Heading2"/>
      </w:pPr>
      <w:r>
        <w:t xml:space="preserve">Conclusion</w:t>
      </w:r>
    </w:p>
    <w:p>
      <w:pPr>
        <w:pStyle w:val="FirstParagraph"/>
      </w:pPr>
      <w:r>
        <w:t xml:space="preserve">This Master Thesis underscores the pivotal role of a plumber in addressing the urban challenges faced by</w:t>
      </w:r>
      <w:r>
        <w:t xml:space="preserve"> </w:t>
      </w:r>
      <w:r>
        <w:rPr>
          <w:bCs/>
          <w:b/>
        </w:rPr>
        <w:t xml:space="preserve">Mexico City</w:t>
      </w:r>
      <w:r>
        <w:t xml:space="preserve">. From managing water scarcity to improving sanitation, plumbers are at the forefront of building a resilient and equitable city. As</w:t>
      </w:r>
      <w:r>
        <w:t xml:space="preserve"> </w:t>
      </w:r>
      <w:r>
        <w:rPr>
          <w:bCs/>
          <w:b/>
        </w:rPr>
        <w:t xml:space="preserve">Mexico City</w:t>
      </w:r>
      <w:r>
        <w:t xml:space="preserve"> </w:t>
      </w:r>
      <w:r>
        <w:t xml:space="preserve">continues to grow, the need for skilled plumbers—and systems that support their work—will only become more urgent. This study serves as a call to action for policymakers, educators, and professionals to recognize and invest in the plumbing sector as a cornerstone of urban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Plumber in Mexico City</dc:title>
  <dc:creator/>
  <dc:language>en</dc:language>
  <cp:keywords/>
  <dcterms:created xsi:type="dcterms:W3CDTF">2026-07-20T23:02:16Z</dcterms:created>
  <dcterms:modified xsi:type="dcterms:W3CDTF">2026-07-20T23:02:16Z</dcterms:modified>
</cp:coreProperties>
</file>

<file path=docProps/custom.xml><?xml version="1.0" encoding="utf-8"?>
<Properties xmlns="http://schemas.openxmlformats.org/officeDocument/2006/custom-properties" xmlns:vt="http://schemas.openxmlformats.org/officeDocument/2006/docPropsVTypes"/>
</file>