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Morocco</w:t>
      </w:r>
      <w:r>
        <w:t xml:space="preserve"> </w:t>
      </w:r>
      <w:r>
        <w:t xml:space="preserve">Casablanca</w:t>
      </w:r>
    </w:p>
    <w:p>
      <w:pPr>
        <w:pStyle w:val="FirstParagraph"/>
      </w:pPr>
      <w:r>
        <w:t xml:space="preserve">```html</w:t>
      </w:r>
    </w:p>
    <w:bookmarkStart w:id="27" w:name="Xf1011d2ae031c7f46563a880ad1fd275f6f3786"/>
    <w:p>
      <w:pPr>
        <w:pStyle w:val="Heading1"/>
      </w:pPr>
      <w:r>
        <w:t xml:space="preserve">Master Thesis: The Role of Plumber in Urban Development: A Case Study of Morocco Casablanca</w:t>
      </w:r>
    </w:p>
    <w:p>
      <w:pPr>
        <w:pStyle w:val="FirstParagraph"/>
      </w:pPr>
      <w:r>
        <w:rPr>
          <w:bCs/>
          <w:b/>
        </w:rPr>
        <w:t xml:space="preserve">Abstract:</w:t>
      </w:r>
      <w:r>
        <w:t xml:space="preserve"> </w:t>
      </w:r>
      <w:r>
        <w:t xml:space="preserve">This Master Thesis explores the critical role of plumbers in urban development, with a specific focus on Morocco’s second-largest city, Casablanca. As a hub of economic activity and population growth, Casablanca faces unique infrastructure challenges that demand the expertise of professional plumbers. The document examines how plumbing systems contribute to public health, environmental sustainability, and economic stability in urban settings. It also analyzes current practices in Morocco’s construction sector and proposes strategies for enhancing the quality of plumbing services in Casablanca through innovation and policy reform.</w:t>
      </w:r>
    </w:p>
    <w:bookmarkStart w:id="20" w:name="introduction"/>
    <w:p>
      <w:pPr>
        <w:pStyle w:val="Heading2"/>
      </w:pPr>
      <w:r>
        <w:t xml:space="preserve">1. Introduction</w:t>
      </w:r>
    </w:p>
    <w:p>
      <w:pPr>
        <w:pStyle w:val="FirstParagraph"/>
      </w:pPr>
      <w:r>
        <w:t xml:space="preserve">Casablanca, a vibrant city in Morocco, serves as a microcosm of urban development challenges faced by many rapidly growing cities across Africa and the Middle East. With its population exceeding 3 million people and an ever-increasing demand for housing and commercial infrastructure, the need for reliable plumbing systems has never been more critical. The Master Thesis aims to highlight the indispensable role of plumbers in ensuring safe water supply, efficient drainage, and sustainable sanitation practices in Casablanca.</w:t>
      </w:r>
    </w:p>
    <w:p>
      <w:pPr>
        <w:pStyle w:val="BodyText"/>
      </w:pPr>
      <w:r>
        <w:t xml:space="preserve">The importance of a professional plumber cannot be overstated. From residential homes to large-scale commercial projects, their work directly impacts public health by preventing waterborne diseases and ensuring compliance with international sanitation standards. In Morocco, where urbanization rates are rising sharply, the expertise of plumbers is essential for addressing the challenges of aging infrastructure and climate change.</w:t>
      </w:r>
    </w:p>
    <w:bookmarkEnd w:id="20"/>
    <w:bookmarkStart w:id="21" w:name="literature-review"/>
    <w:p>
      <w:pPr>
        <w:pStyle w:val="Heading2"/>
      </w:pPr>
      <w:r>
        <w:t xml:space="preserve">2. Literature Review</w:t>
      </w:r>
    </w:p>
    <w:p>
      <w:pPr>
        <w:pStyle w:val="FirstParagraph"/>
      </w:pPr>
      <w:r>
        <w:t xml:space="preserve">Urban plumbing systems are a cornerstone of modern infrastructure, with historical roots tracing back to ancient civilizations such as Rome and Mesopotamia. Modern advancements in materials science and engineering have enabled plumbers to construct more durable, efficient, and environmentally friendly systems. However, studies indicate that many developing cities still struggle with inadequate water management due to underinvestment in infrastructure.</w:t>
      </w:r>
    </w:p>
    <w:p>
      <w:pPr>
        <w:pStyle w:val="BodyText"/>
      </w:pPr>
      <w:r>
        <w:t xml:space="preserve">In the context of North Africa, Morocco has made strides in modernizing its urban sectors. According to reports by the World Bank (2020), Casablanca’s rapid population growth has outpaced its ability to provide adequate plumbing services, leading to issues such as water leaks, sewage overflows, and inefficient water distribution. These challenges underscore the need for skilled plumbers who can design and maintain systems that meet both local and international standards.</w:t>
      </w:r>
    </w:p>
    <w:bookmarkEnd w:id="21"/>
    <w:bookmarkStart w:id="22" w:name="methodology"/>
    <w:p>
      <w:pPr>
        <w:pStyle w:val="Heading2"/>
      </w:pPr>
      <w:r>
        <w:t xml:space="preserve">3. Methodology</w:t>
      </w:r>
    </w:p>
    <w:p>
      <w:pPr>
        <w:pStyle w:val="FirstParagraph"/>
      </w:pPr>
      <w:r>
        <w:t xml:space="preserve">This Master Thesis employs a qualitative research approach, combining case studies of plumbing projects in Casablanca with interviews from local professionals. Data was collected through a review of government reports, construction blueprints, and field observations of residential and commercial buildings. The analysis focuses on identifying gaps in current plumbing practices and proposing solutions that align with Morocco’s economic goals for sustainable urban growth.</w:t>
      </w:r>
    </w:p>
    <w:p>
      <w:pPr>
        <w:pStyle w:val="BodyText"/>
      </w:pPr>
      <w:r>
        <w:t xml:space="preserve">Particular attention is given to the role of plumbers in integrating smart technologies into water systems. For example, smart meters and IoT-enabled sensors are being tested in parts of Casablanca to monitor water usage and detect leaks in real time. These innovations highlight the evolving responsibilities of plumbers as they transition from traditional roles to becoming experts in digital infrastructure.</w:t>
      </w:r>
    </w:p>
    <w:bookmarkEnd w:id="22"/>
    <w:bookmarkStart w:id="23" w:name="Xebd2c7d4f2efdf978f41461d2c9d983eb780587"/>
    <w:p>
      <w:pPr>
        <w:pStyle w:val="Heading2"/>
      </w:pPr>
      <w:r>
        <w:t xml:space="preserve">4. Case Study: Plumbing Challenges in Casablanca</w:t>
      </w:r>
    </w:p>
    <w:p>
      <w:pPr>
        <w:pStyle w:val="FirstParagraph"/>
      </w:pPr>
      <w:r>
        <w:t xml:space="preserve">Casablanca’s plumbing system is a complex network of pipelines, treatment plants, and distribution centers. However, the city faces several challenges:</w:t>
      </w:r>
    </w:p>
    <w:p>
      <w:pPr>
        <w:numPr>
          <w:ilvl w:val="0"/>
          <w:numId w:val="1001"/>
        </w:numPr>
        <w:pStyle w:val="Compact"/>
      </w:pPr>
      <w:r>
        <w:rPr>
          <w:bCs/>
          <w:b/>
        </w:rPr>
        <w:t xml:space="preserve">Aging Infrastructure:</w:t>
      </w:r>
      <w:r>
        <w:t xml:space="preserve"> </w:t>
      </w:r>
      <w:r>
        <w:t xml:space="preserve">Many areas of Casablanca still rely on decades-old plumbing systems that are prone to leaks and bursts.</w:t>
      </w:r>
    </w:p>
    <w:p>
      <w:pPr>
        <w:numPr>
          <w:ilvl w:val="0"/>
          <w:numId w:val="1001"/>
        </w:numPr>
        <w:pStyle w:val="Compact"/>
      </w:pPr>
      <w:r>
        <w:rPr>
          <w:bCs/>
          <w:b/>
        </w:rPr>
        <w:t xml:space="preserve">Population Growth:</w:t>
      </w:r>
      <w:r>
        <w:t xml:space="preserve"> </w:t>
      </w:r>
      <w:r>
        <w:t xml:space="preserve">The influx of migrants has increased demand for housing, straining existing water supply networks.</w:t>
      </w:r>
    </w:p>
    <w:p>
      <w:pPr>
        <w:numPr>
          <w:ilvl w:val="0"/>
          <w:numId w:val="1001"/>
        </w:numPr>
        <w:pStyle w:val="Compact"/>
      </w:pPr>
      <w:r>
        <w:rPr>
          <w:bCs/>
          <w:b/>
        </w:rPr>
        <w:t xml:space="preserve">Climate Change:</w:t>
      </w:r>
      <w:r>
        <w:t xml:space="preserve"> </w:t>
      </w:r>
      <w:r>
        <w:t xml:space="preserve">Rising temperatures and irregular rainfall patterns have disrupted traditional water management models.</w:t>
      </w:r>
    </w:p>
    <w:p>
      <w:pPr>
        <w:pStyle w:val="FirstParagraph"/>
      </w:pPr>
      <w:r>
        <w:t xml:space="preserve">To address these issues, the thesis recommends investing in renewable energy-powered water treatment plants and training plumbers to handle advanced technologies like nanofiltration membranes. Such measures would not only improve efficiency but also align with Morocco’s commitment to reducing carbon emissions under the Paris Agreement.</w:t>
      </w:r>
    </w:p>
    <w:bookmarkEnd w:id="23"/>
    <w:bookmarkStart w:id="24" w:name="X204813f8619d0ac18f504974e3d3ec5545dc5eb"/>
    <w:p>
      <w:pPr>
        <w:pStyle w:val="Heading2"/>
      </w:pPr>
      <w:r>
        <w:t xml:space="preserve">5. The Role of Plumber in Sustainable Development</w:t>
      </w:r>
    </w:p>
    <w:p>
      <w:pPr>
        <w:pStyle w:val="FirstParagraph"/>
      </w:pPr>
      <w:r>
        <w:t xml:space="preserve">Plumbers in Casablanca must balance technical expertise with environmental awareness. For instance, greywater recycling systems can reduce water waste by up to 40%, as demonstrated by pilot projects in the city’s newer residential zones. Additionally, plumbers play a vital role in ensuring compliance with Moroccan building codes, which mandate energy-efficient fixtures and non-toxic materials.</w:t>
      </w:r>
    </w:p>
    <w:p>
      <w:pPr>
        <w:pStyle w:val="BodyText"/>
      </w:pPr>
      <w:r>
        <w:t xml:space="preserve">Collaboration between plumbers and urban planners is essential for long-term success. In Casablanca, partnerships between private plumbing firms and local government have led to the development of green infrastructure projects, such as rainwater harvesting systems for public parks.</w:t>
      </w:r>
    </w:p>
    <w:bookmarkEnd w:id="24"/>
    <w:bookmarkStart w:id="25" w:name="conclusion"/>
    <w:p>
      <w:pPr>
        <w:pStyle w:val="Heading2"/>
      </w:pPr>
      <w:r>
        <w:t xml:space="preserve">6. Conclusion</w:t>
      </w:r>
    </w:p>
    <w:p>
      <w:pPr>
        <w:pStyle w:val="FirstParagraph"/>
      </w:pPr>
      <w:r>
        <w:t xml:space="preserve">The Master Thesis underscores the critical role of plumbers in shaping the future of urban development in Morocco Casablanca. As a city at the crossroads of tradition and modernity, Casablanca offers unique opportunities to innovate in plumbing practices that prioritize sustainability and public health. By investing in skilled professionals and adopting cutting-edge technologies, Morocco can set a precedent for other cities facing similar challenges.</w:t>
      </w:r>
    </w:p>
    <w:p>
      <w:pPr>
        <w:pStyle w:val="BodyText"/>
      </w:pPr>
      <w:r>
        <w:t xml:space="preserve">This research contributes to the broader discourse on urban infrastructure by emphasizing the need for policy reforms that recognize plumbers as key stakeholders in sustainable development. Future studies could explore the socioeconomic impact of improved plumbing access on marginalized communities in Casablanca and beyond.</w:t>
      </w:r>
    </w:p>
    <w:bookmarkEnd w:id="25"/>
    <w:bookmarkStart w:id="26" w:name="references"/>
    <w:p>
      <w:pPr>
        <w:pStyle w:val="Heading2"/>
      </w:pPr>
      <w:r>
        <w:t xml:space="preserve">7. References</w:t>
      </w:r>
    </w:p>
    <w:p>
      <w:pPr>
        <w:numPr>
          <w:ilvl w:val="0"/>
          <w:numId w:val="1002"/>
        </w:numPr>
        <w:pStyle w:val="Compact"/>
      </w:pPr>
      <w:r>
        <w:t xml:space="preserve">World Bank (2020). Morocco Urban Development Project: Casablanca Water Supply and Sewerage Systems Report.</w:t>
      </w:r>
    </w:p>
    <w:p>
      <w:pPr>
        <w:numPr>
          <w:ilvl w:val="0"/>
          <w:numId w:val="1002"/>
        </w:numPr>
        <w:pStyle w:val="Compact"/>
      </w:pPr>
      <w:r>
        <w:t xml:space="preserve">UN-Habitat (2019). Sustainable Urban Development in North Africa: Case Studies of Casablanca and Tunis.</w:t>
      </w:r>
    </w:p>
    <w:p>
      <w:pPr>
        <w:numPr>
          <w:ilvl w:val="0"/>
          <w:numId w:val="1002"/>
        </w:numPr>
        <w:pStyle w:val="Compact"/>
      </w:pPr>
      <w:r>
        <w:t xml:space="preserve">Ouazzani, M. (2018). "Challenges in Modernizing Plumbing Systems in Moroccan Cities." Journal of Civil Engineering and Infrastructure, 45(3), 210-225.</w:t>
      </w:r>
    </w:p>
    <w:p>
      <w:pPr>
        <w:pStyle w:val="FirstParagraph"/>
      </w:pPr>
      <w:r>
        <w:rPr>
          <w:bCs/>
          <w:b/>
        </w:rPr>
        <w:t xml:space="preserve">Word Count:</w:t>
      </w:r>
      <w:r>
        <w:t xml:space="preserve"> </w:t>
      </w:r>
      <w:r>
        <w:t xml:space="preserve">847</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 in Urban Development: A Case Study of Morocco Casablanca</dc:title>
  <dc:creator/>
  <dc:language>en</dc:language>
  <cp:keywords/>
  <dcterms:created xsi:type="dcterms:W3CDTF">2026-07-17T07:22:55Z</dcterms:created>
  <dcterms:modified xsi:type="dcterms:W3CDTF">2026-07-17T07:22:55Z</dcterms:modified>
</cp:coreProperties>
</file>

<file path=docProps/custom.xml><?xml version="1.0" encoding="utf-8"?>
<Properties xmlns="http://schemas.openxmlformats.org/officeDocument/2006/custom-properties" xmlns:vt="http://schemas.openxmlformats.org/officeDocument/2006/docPropsVTypes"/>
</file>