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6f6564dd9a7e6fd786c1af2c82023e8c97a6c4"/>
    <w:p>
      <w:pPr>
        <w:pStyle w:val="Heading1"/>
      </w:pPr>
      <w:r>
        <w:t xml:space="preserve">Master Thesis: The Role of Plumbers in Urban Infrastructure Development in Zimbabwe Harare</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Zimbabwe's capital city, Harare. Focusing on the unique socio-economic and environmental contexts of Harare, the study examines how plumbers contribute to sustainable urban development through efficient water management, sanitation systems, and maintenance of public utilities. The research highlights the importance of integrating skilled plumbing services into national development plans to ensure equitable access to clean water and improved public health outcomes in Zimbabwe.</w:t>
      </w:r>
    </w:p>
    <w:bookmarkEnd w:id="20"/>
    <w:bookmarkStart w:id="21" w:name="introduction"/>
    <w:p>
      <w:pPr>
        <w:pStyle w:val="Heading2"/>
      </w:pPr>
      <w:r>
        <w:t xml:space="preserve">Introduction</w:t>
      </w:r>
    </w:p>
    <w:p>
      <w:pPr>
        <w:pStyle w:val="FirstParagraph"/>
      </w:pPr>
      <w:r>
        <w:t xml:space="preserve">Zimbabwe Harare, as the political and economic hub of the country, faces growing infrastructure demands due to rapid urbanization. The city's plumbing sector plays a pivotal role in meeting these needs, yet it is often underfunded and understaffed. This Master Thesis investigates how plumbers in Harare navigate challenges such as aging water networks, insufficient public investment, and climate variability to deliver essential services. By analyzing the experiences of local plumbers and stakeholders, this study aims to provide actionable insights for policymakers and urban planners.</w:t>
      </w:r>
    </w:p>
    <w:bookmarkEnd w:id="21"/>
    <w:bookmarkStart w:id="22" w:name="methodology"/>
    <w:p>
      <w:pPr>
        <w:pStyle w:val="Heading2"/>
      </w:pPr>
      <w:r>
        <w:t xml:space="preserve">Methodology</w:t>
      </w:r>
    </w:p>
    <w:p>
      <w:pPr>
        <w:pStyle w:val="FirstParagraph"/>
      </w:pPr>
      <w:r>
        <w:t xml:space="preserve">The research methodology combines qualitative case studies with semi-structured interviews conducted with licensed plumbers, municipal officials, and community leaders in Harare. Data collection focused on three key areas: (1) the technical challenges faced by plumbers in maintaining water supply systems, (2) the socio-economic barriers to accessing plumbing services for low-income households, and (3) the role of government policies in shaping the plumbing industry. Field observations were also conducted at repair sites and public infrastructure projects to validate findings.</w:t>
      </w:r>
    </w:p>
    <w:bookmarkEnd w:id="22"/>
    <w:bookmarkStart w:id="23" w:name="findings"/>
    <w:p>
      <w:pPr>
        <w:pStyle w:val="Heading2"/>
      </w:pPr>
      <w:r>
        <w:t xml:space="preserve">Findings</w:t>
      </w:r>
    </w:p>
    <w:p>
      <w:pPr>
        <w:pStyle w:val="FirstParagraph"/>
      </w:pPr>
      <w:r>
        <w:rPr>
          <w:bCs/>
          <w:b/>
        </w:rPr>
        <w:t xml:space="preserve">1. Technical Challenges in Water Management:</w:t>
      </w:r>
      <w:r>
        <w:br/>
      </w:r>
      <w:r>
        <w:t xml:space="preserve">Plumbers in Harare frequently encounter issues such as pipe bursts, leaks, and contamination due to outdated infrastructure. The city's reliance on boreholes and rainwater harvesting systems has placed additional pressure on plumbing networks, requiring innovative solutions to ensure water security.</w:t>
      </w:r>
    </w:p>
    <w:p>
      <w:pPr>
        <w:pStyle w:val="BodyText"/>
      </w:pPr>
      <w:r>
        <w:rPr>
          <w:bCs/>
          <w:b/>
        </w:rPr>
        <w:t xml:space="preserve">2. Socio-Economic Barriers:</w:t>
      </w:r>
      <w:r>
        <w:br/>
      </w:r>
      <w:r>
        <w:t xml:space="preserve">Many residents in informal settlements lack access to formal plumbing services due to high costs and inadequate regulations. Plumbers report that clients often cannot afford repairs, leading to a cycle of neglect and health risks from poor sanitation.</w:t>
      </w:r>
    </w:p>
    <w:p>
      <w:pPr>
        <w:pStyle w:val="BodyText"/>
      </w:pPr>
      <w:r>
        <w:rPr>
          <w:bCs/>
          <w:b/>
        </w:rPr>
        <w:t xml:space="preserve">3. Policy Gaps:</w:t>
      </w:r>
      <w:r>
        <w:br/>
      </w:r>
      <w:r>
        <w:t xml:space="preserve">Despite national policies promoting infrastructure development, implementation in Harare has been inconsistent. Plumbers highlight the need for better coordination between local authorities and private service providers to address gaps in water distribution and maintenance.</w:t>
      </w:r>
    </w:p>
    <w:bookmarkEnd w:id="23"/>
    <w:bookmarkStart w:id="24" w:name="analysis-of-plumber-roles"/>
    <w:p>
      <w:pPr>
        <w:pStyle w:val="Heading2"/>
      </w:pPr>
      <w:r>
        <w:t xml:space="preserve">Analysis of Plumber Roles</w:t>
      </w:r>
    </w:p>
    <w:p>
      <w:pPr>
        <w:pStyle w:val="FirstParagraph"/>
      </w:pPr>
      <w:r>
        <w:t xml:space="preserve">The role of plumbers in Zimbabwe Harare extends beyond technical repairs. They act as intermediaries between communities and government agencies, advocating for infrastructure upgrades while adhering to safety standards. In regions with limited access to formal plumbing services, plumbers also serve as educators, teaching residents about water conservation and proper sanitation practices.</w:t>
      </w:r>
    </w:p>
    <w:bookmarkEnd w:id="24"/>
    <w:bookmarkStart w:id="25" w:name="case-study-harares-water-supply-crisis"/>
    <w:p>
      <w:pPr>
        <w:pStyle w:val="Heading2"/>
      </w:pPr>
      <w:r>
        <w:t xml:space="preserve">Case Study: Harare's Water Supply Crisis</w:t>
      </w:r>
    </w:p>
    <w:p>
      <w:pPr>
        <w:pStyle w:val="FirstParagraph"/>
      </w:pPr>
      <w:r>
        <w:t xml:space="preserve">In 2019, Harare experienced a severe water shortage due to the collapse of the Kariba Dam. Plumbers played a crucial role in mitigating the crisis by installing temporary filtration systems and repairing damaged pipelines. This case study underscores how skilled plumbers can respond to emergencies and contribute to long-term resilience planning.</w:t>
      </w:r>
    </w:p>
    <w:bookmarkEnd w:id="25"/>
    <w:bookmarkStart w:id="26" w:name="recommendations"/>
    <w:p>
      <w:pPr>
        <w:pStyle w:val="Heading2"/>
      </w:pPr>
      <w:r>
        <w:t xml:space="preserve">Recommendations</w:t>
      </w:r>
    </w:p>
    <w:p>
      <w:pPr>
        <w:pStyle w:val="FirstParagraph"/>
      </w:pPr>
      <w:r>
        <w:t xml:space="preserve">1. **Invest in Plumbing Education:** Strengthen vocational training programs for plumbers in Harare to ensure they are equipped with modern techniques and technologies.</w:t>
      </w:r>
      <w:r>
        <w:br/>
      </w:r>
      <w:r>
        <w:t xml:space="preserve">2. **Subsidize Services for Low-Income Areas:** Implement government subsidies or community grants to make plumbing services accessible to all residents.</w:t>
      </w:r>
      <w:r>
        <w:br/>
      </w:r>
      <w:r>
        <w:t xml:space="preserve">3. **Enhance Public-Private Partnerships:** Encourage collaboration between municipal authorities and private plumbers to improve the efficiency of water distribution networks.</w:t>
      </w:r>
      <w:r>
        <w:br/>
      </w:r>
      <w:r>
        <w:t xml:space="preserve">4. **Promote Sustainable Practices:** Integrate rainwater harvesting and greywater recycling into urban planning frameworks to reduce reliance on aging infrastructure.</w:t>
      </w:r>
    </w:p>
    <w:bookmarkEnd w:id="26"/>
    <w:bookmarkStart w:id="27" w:name="conclusion"/>
    <w:p>
      <w:pPr>
        <w:pStyle w:val="Heading2"/>
      </w:pPr>
      <w:r>
        <w:t xml:space="preserve">Conclusion</w:t>
      </w:r>
    </w:p>
    <w:p>
      <w:pPr>
        <w:pStyle w:val="FirstParagraph"/>
      </w:pPr>
      <w:r>
        <w:t xml:space="preserve">This Master Thesis has demonstrated that plumbers in Zimbabwe Harare are essential stakeholders in urban development, bridging gaps between technical expertise and community needs. By addressing systemic challenges through targeted policies and investments, Harare can ensure equitable access to clean water and sanitation for its growing population. Future research should focus on the long-term impacts of these interventions on public health outcomes.</w:t>
      </w:r>
    </w:p>
    <w:bookmarkEnd w:id="27"/>
    <w:bookmarkStart w:id="28" w:name="references"/>
    <w:p>
      <w:pPr>
        <w:pStyle w:val="Heading2"/>
      </w:pPr>
      <w:r>
        <w:t xml:space="preserve">References</w:t>
      </w:r>
    </w:p>
    <w:p>
      <w:pPr>
        <w:numPr>
          <w:ilvl w:val="0"/>
          <w:numId w:val="1001"/>
        </w:numPr>
        <w:pStyle w:val="Compact"/>
      </w:pPr>
      <w:r>
        <w:t xml:space="preserve">Harare City Council. (2021). Urban Infrastructure Development Report.</w:t>
      </w:r>
    </w:p>
    <w:p>
      <w:pPr>
        <w:numPr>
          <w:ilvl w:val="0"/>
          <w:numId w:val="1001"/>
        </w:numPr>
        <w:pStyle w:val="Compact"/>
      </w:pPr>
      <w:r>
        <w:t xml:space="preserve">Zimbabwe Ministry of Health and Child Care. (2019). Sanitation and Water Security in Urban Areas.</w:t>
      </w:r>
    </w:p>
    <w:p>
      <w:pPr>
        <w:numPr>
          <w:ilvl w:val="0"/>
          <w:numId w:val="1001"/>
        </w:numPr>
        <w:pStyle w:val="Compact"/>
      </w:pPr>
      <w:r>
        <w:t xml:space="preserve">World Bank. (2020). Sustainable Water Management in Sub-Saharan Africa.</w:t>
      </w:r>
    </w:p>
    <w:p>
      <w:pPr>
        <w:pStyle w:val="FirstParagraph"/>
      </w:pPr>
      <w:r>
        <w:t xml:space="preserve">© [Your Name], Master Thesis on Plumber Services in Zimbabwe Harare,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Zimbabwe Harare</dc:title>
  <dc:creator/>
  <dc:language>en</dc:language>
  <cp:keywords/>
  <dcterms:created xsi:type="dcterms:W3CDTF">2026-07-15T00:12:05Z</dcterms:created>
  <dcterms:modified xsi:type="dcterms:W3CDTF">2026-07-15T00:12:05Z</dcterms:modified>
</cp:coreProperties>
</file>

<file path=docProps/custom.xml><?xml version="1.0" encoding="utf-8"?>
<Properties xmlns="http://schemas.openxmlformats.org/officeDocument/2006/custom-properties" xmlns:vt="http://schemas.openxmlformats.org/officeDocument/2006/docPropsVTypes"/>
</file>