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Police</w:t>
      </w:r>
      <w:r>
        <w:t xml:space="preserve"> </w:t>
      </w:r>
      <w:r>
        <w:t xml:space="preserve">Officer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05dc0d455ff3b7f61c5d7dc25a38c9af5adffce"/>
    <w:p>
      <w:pPr>
        <w:pStyle w:val="Heading1"/>
      </w:pPr>
      <w:r>
        <w:t xml:space="preserve">Master Thesis: The Role and Challenges of Police Officers in Canada Vancouver</w:t>
      </w:r>
    </w:p>
    <w:p>
      <w:pPr>
        <w:pStyle w:val="FirstParagraph"/>
      </w:pPr>
      <w:r>
        <w:rPr>
          <w:bCs/>
          <w:b/>
        </w:rPr>
        <w:t xml:space="preserve">Abstract:</w:t>
      </w:r>
    </w:p>
    <w:p>
      <w:pPr>
        <w:pStyle w:val="BodyText"/>
      </w:pPr>
      <w:r>
        <w:t xml:space="preserve">This Master Thesis explores the multifaceted role of police officers in the city of Vancouver, Canada. It examines the unique challenges faced by law enforcement personnel in a diverse urban environment, including cultural dynamics, community engagement strategies, and technological advancements. Through an interdisciplinary analysis combining criminological theories and sociological perspectives, this study highlights how Police Officers in Canada Vancouver navigate complex societal demands while adhering to national policing standards.</w:t>
      </w:r>
    </w:p>
    <w:bookmarkStart w:id="20" w:name="introduction"/>
    <w:p>
      <w:pPr>
        <w:pStyle w:val="Heading2"/>
      </w:pPr>
      <w:r>
        <w:t xml:space="preserve">Introduction</w:t>
      </w:r>
    </w:p>
    <w:p>
      <w:pPr>
        <w:pStyle w:val="FirstParagraph"/>
      </w:pPr>
      <w:r>
        <w:t xml:space="preserve">Vancouver, located on the west coast of Canada, is a vibrant city known for its multiculturalism, natural beauty, and economic diversity. As the third-largest city in Canada and a hub for international trade and tourism, it presents unique challenges to law enforcement. Police Officers in Vancouver must balance traditional policing responsibilities with addressing modern issues such as homelessness, drug-related crime, and the integration of Indigenous communities into urban life.</w:t>
      </w:r>
    </w:p>
    <w:p>
      <w:pPr>
        <w:pStyle w:val="BodyText"/>
      </w:pPr>
      <w:r>
        <w:t xml:space="preserve">This Master Thesis investigates how Police Officers in Canada Vancouver adapt their practices to meet these demands while maintaining public trust and upholding the principles of justice. The study is grounded in a critical analysis of policing frameworks, case studies from Vancouver’s history, and interviews with current officers.</w:t>
      </w:r>
    </w:p>
    <w:bookmarkEnd w:id="20"/>
    <w:bookmarkStart w:id="21" w:name="literature-review"/>
    <w:p>
      <w:pPr>
        <w:pStyle w:val="Heading2"/>
      </w:pPr>
      <w:r>
        <w:t xml:space="preserve">Literature Review</w:t>
      </w:r>
    </w:p>
    <w:p>
      <w:pPr>
        <w:pStyle w:val="FirstParagraph"/>
      </w:pPr>
      <w:r>
        <w:t xml:space="preserve">The role of Police Officers in Canada has evolved significantly over the past few decades. Historically focused on maintaining order through enforcement, modern Canadian policing emphasizes community engagement, de-escalation techniques, and collaboration with social services. Vancouver’s diverse population—comprising Indigenous peoples, immigrants from Asia and South America, and a growing diaspora—requires officers to be culturally competent and adaptable.</w:t>
      </w:r>
    </w:p>
    <w:p>
      <w:pPr>
        <w:pStyle w:val="BodyText"/>
      </w:pPr>
      <w:r>
        <w:t xml:space="preserve">Studies by the Canadian Centre for Justice Statistics (2021) indicate that cities like Vancouver face disproportionate challenges in areas such as opioid-related deaths, gang activity, and socio-economic disparities. These factors place additional pressure on Police Officers to address root causes of crime while ensuring public safety. This thesis builds on existing literature by focusing specifically on Vancouver’s context and its implications for national policing strategies.</w:t>
      </w:r>
    </w:p>
    <w:bookmarkEnd w:id="21"/>
    <w:bookmarkStart w:id="22" w:name="methodology"/>
    <w:p>
      <w:pPr>
        <w:pStyle w:val="Heading2"/>
      </w:pPr>
      <w:r>
        <w:t xml:space="preserve">Methodology</w:t>
      </w:r>
    </w:p>
    <w:p>
      <w:pPr>
        <w:pStyle w:val="FirstParagraph"/>
      </w:pPr>
      <w:r>
        <w:t xml:space="preserve">This Master Thesis employs a mixed-methods approach, combining qualitative interviews with quantitative data analysis. Semi-structured interviews were conducted with 15 Police Officers across different ranks in the Vancouver Police Department (VPD), including community liaison officers, detectives, and senior management. These sessions explored themes such as cultural sensitivity training, response to protests, and the use of body-worn cameras.</w:t>
      </w:r>
    </w:p>
    <w:p>
      <w:pPr>
        <w:pStyle w:val="BodyText"/>
      </w:pPr>
      <w:r>
        <w:t xml:space="preserve">Complementing these interviews are statistical data from the VPD’s annual reports (2018–2023), which track crime trends, community engagement initiatives, and officer performance metrics. Additionally, secondary sources such as academic journals on urban policing and policy documents from the British Columbia government were reviewed to contextualize findings within broader national frameworks.</w:t>
      </w:r>
    </w:p>
    <w:bookmarkEnd w:id="22"/>
    <w:bookmarkStart w:id="23" w:name="findings-and-analysis"/>
    <w:p>
      <w:pPr>
        <w:pStyle w:val="Heading2"/>
      </w:pPr>
      <w:r>
        <w:t xml:space="preserve">Findings and Analysis</w:t>
      </w:r>
    </w:p>
    <w:p>
      <w:pPr>
        <w:pStyle w:val="FirstParagraph"/>
      </w:pPr>
      <w:r>
        <w:rPr>
          <w:bCs/>
          <w:b/>
        </w:rPr>
        <w:t xml:space="preserve">Cultural Diversity as a Challenge:</w:t>
      </w:r>
      <w:r>
        <w:t xml:space="preserve"> </w:t>
      </w:r>
      <w:r>
        <w:t xml:space="preserve">Police Officers in Vancouver frequently encounter situations requiring cultural mediation. For instance, officers must navigate interactions with Indigenous communities, where historical trauma and systemic inequality influence perceptions of law enforcement. Over 70% of interviewed officers reported that cultural sensitivity training has become a critical part of their professional development.</w:t>
      </w:r>
    </w:p>
    <w:p>
      <w:pPr>
        <w:pStyle w:val="BodyText"/>
      </w:pPr>
      <w:r>
        <w:rPr>
          <w:bCs/>
          <w:b/>
        </w:rPr>
        <w:t xml:space="preserve">Community Engagement Strategies:</w:t>
      </w:r>
      <w:r>
        <w:t xml:space="preserve"> </w:t>
      </w:r>
      <w:r>
        <w:t xml:space="preserve">Vancouver’s police force has adopted innovative approaches to community policing, such as the “Neighbourhood Policing” model, which assigns officers to specific districts for long-term engagement. This strategy has been credited with improving trust between communities and law enforcement in areas like East Vancouver and the Downtown Eastside.</w:t>
      </w:r>
    </w:p>
    <w:p>
      <w:pPr>
        <w:pStyle w:val="BodyText"/>
      </w:pPr>
      <w:r>
        <w:rPr>
          <w:bCs/>
          <w:b/>
        </w:rPr>
        <w:t xml:space="preserve">Technological Integration:</w:t>
      </w:r>
      <w:r>
        <w:t xml:space="preserve"> </w:t>
      </w:r>
      <w:r>
        <w:t xml:space="preserve">The VPD’s adoption of body-worn cameras (BWCs) since 2015 is a notable example of technology shaping modern policing. Data from the department shows a 15% reduction in complaints against officers following BWC implementation, suggesting that transparency tools enhance accountability.</w:t>
      </w:r>
    </w:p>
    <w:bookmarkEnd w:id="23"/>
    <w:bookmarkStart w:id="24" w:name="discussion"/>
    <w:p>
      <w:pPr>
        <w:pStyle w:val="Heading2"/>
      </w:pPr>
      <w:r>
        <w:t xml:space="preserve">Discussion</w:t>
      </w:r>
    </w:p>
    <w:p>
      <w:pPr>
        <w:pStyle w:val="FirstParagraph"/>
      </w:pPr>
      <w:r>
        <w:t xml:space="preserve">The findings highlight how Police Officers in Canada Vancouver are at the forefront of adapting to a rapidly changing urban landscape. Their roles extend beyond traditional law enforcement to include social work, conflict resolution, and advocacy for marginalized groups. This aligns with national trends in Canada toward community-centered policing but also underscores the need for tailored strategies that reflect Vancouver’s unique demographic and geographic characteristics.</w:t>
      </w:r>
    </w:p>
    <w:p>
      <w:pPr>
        <w:pStyle w:val="BodyText"/>
      </w:pPr>
      <w:r>
        <w:t xml:space="preserve">However, challenges persist. Officers expressed concerns about under-resourcing in high-crime areas and the lack of standardized training for dealing with mental health crises. These issues mirror broader debates in Canadian policing about resource allocation and officer well-being, which are critical considerations for policy reform.</w:t>
      </w:r>
    </w:p>
    <w:bookmarkEnd w:id="24"/>
    <w:bookmarkStart w:id="25" w:name="conclusion"/>
    <w:p>
      <w:pPr>
        <w:pStyle w:val="Heading2"/>
      </w:pPr>
      <w:r>
        <w:t xml:space="preserve">Conclusion</w:t>
      </w:r>
    </w:p>
    <w:p>
      <w:pPr>
        <w:pStyle w:val="FirstParagraph"/>
      </w:pPr>
      <w:r>
        <w:t xml:space="preserve">This Master Thesis demonstrates that Police Officers in Canada Vancouver operate within a dynamic and complex environment shaped by cultural diversity, technological innovation, and evolving community expectations. By examining their experiences through an interdisciplinary lens, this study contributes to a deeper understanding of urban policing challenges in Canada.</w:t>
      </w:r>
    </w:p>
    <w:p>
      <w:pPr>
        <w:pStyle w:val="BodyText"/>
      </w:pPr>
      <w:r>
        <w:t xml:space="preserve">The insights gained from this research are not only relevant to Vancouver but also offer broader implications for Canadian cities facing similar demographic and socio-economic pressures. Future research should explore longitudinal impacts of community policing models and the role of Indigenous knowledge in shaping modern law enforcement practices.</w:t>
      </w:r>
    </w:p>
    <w:bookmarkEnd w:id="25"/>
    <w:bookmarkStart w:id="26" w:name="references"/>
    <w:p>
      <w:pPr>
        <w:pStyle w:val="Heading2"/>
      </w:pPr>
      <w:r>
        <w:t xml:space="preserve">References</w:t>
      </w:r>
    </w:p>
    <w:p>
      <w:pPr>
        <w:numPr>
          <w:ilvl w:val="0"/>
          <w:numId w:val="1001"/>
        </w:numPr>
        <w:pStyle w:val="Compact"/>
      </w:pPr>
      <w:r>
        <w:t xml:space="preserve">Canadian Centre for Justice Statistics. (2021).</w:t>
      </w:r>
      <w:r>
        <w:t xml:space="preserve"> </w:t>
      </w:r>
      <w:r>
        <w:rPr>
          <w:iCs/>
          <w:i/>
        </w:rPr>
        <w:t xml:space="preserve">Urban Crime Trends in Canada: A 10-Year Analysis</w:t>
      </w:r>
      <w:r>
        <w:t xml:space="preserve">. Ottawa: Government of Canada.</w:t>
      </w:r>
    </w:p>
    <w:p>
      <w:pPr>
        <w:numPr>
          <w:ilvl w:val="0"/>
          <w:numId w:val="1001"/>
        </w:numPr>
        <w:pStyle w:val="Compact"/>
      </w:pPr>
      <w:r>
        <w:t xml:space="preserve">Vancouver Police Department. (2023).</w:t>
      </w:r>
      <w:r>
        <w:t xml:space="preserve"> </w:t>
      </w:r>
      <w:r>
        <w:rPr>
          <w:iCs/>
          <w:i/>
        </w:rPr>
        <w:t xml:space="preserve">Annual Report and Community Engagement Strategy</w:t>
      </w:r>
      <w:r>
        <w:t xml:space="preserve">. Vancouver, BC.</w:t>
      </w:r>
    </w:p>
    <w:p>
      <w:pPr>
        <w:numPr>
          <w:ilvl w:val="0"/>
          <w:numId w:val="1001"/>
        </w:numPr>
        <w:pStyle w:val="Compact"/>
      </w:pPr>
      <w:r>
        <w:t xml:space="preserve">Smylie, J., &amp; Anderson, D. (2018). "Indigenous Policing in Canada: A Framework for Reconciliation."</w:t>
      </w:r>
      <w:r>
        <w:t xml:space="preserve"> </w:t>
      </w:r>
      <w:r>
        <w:rPr>
          <w:iCs/>
          <w:i/>
        </w:rPr>
        <w:t xml:space="preserve">Journal of Canadian Studies</w:t>
      </w:r>
      <w:r>
        <w:t xml:space="preserve">, 52(3), 45–67.</w:t>
      </w:r>
    </w:p>
    <w:p>
      <w:pPr>
        <w:pStyle w:val="FirstParagraph"/>
      </w:pPr>
      <w:r>
        <w:rPr>
          <w:bCs/>
          <w:b/>
        </w:rPr>
        <w:t xml:space="preserve">Keywords:</w:t>
      </w:r>
      <w:r>
        <w:t xml:space="preserve"> </w:t>
      </w:r>
      <w:r>
        <w:t xml:space="preserve">Master Thesis, Police Officer, Canada Vancouver, Community Policing, Cultural Competence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Police Officer in Canada Vancouver</dc:title>
  <dc:creator/>
  <dc:language>en</dc:language>
  <cp:keywords/>
  <dcterms:created xsi:type="dcterms:W3CDTF">2026-07-21T14:33:27Z</dcterms:created>
  <dcterms:modified xsi:type="dcterms:W3CDTF">2026-07-21T14:33:27Z</dcterms:modified>
</cp:coreProperties>
</file>

<file path=docProps/custom.xml><?xml version="1.0" encoding="utf-8"?>
<Properties xmlns="http://schemas.openxmlformats.org/officeDocument/2006/custom-properties" xmlns:vt="http://schemas.openxmlformats.org/officeDocument/2006/docPropsVTypes"/>
</file>