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47735a6100bce02f43107f4811c04dabfdde3e"/>
    <w:p>
      <w:pPr>
        <w:pStyle w:val="Heading1"/>
      </w:pPr>
      <w:r>
        <w:t xml:space="preserve">The Role of Police Officer in DR Congo Kinshasa: A Master Thesis Exploration</w:t>
      </w:r>
    </w:p>
    <w:p>
      <w:pPr>
        <w:pStyle w:val="FirstParagraph"/>
      </w:pPr>
      <w:r>
        <w:t xml:space="preserve">This Master Thesis critically examines the role, challenges, and potential reforms for</w:t>
      </w:r>
      <w:r>
        <w:t xml:space="preserve"> </w:t>
      </w:r>
      <w:r>
        <w:rPr>
          <w:bCs/>
          <w:b/>
        </w:rPr>
        <w:t xml:space="preserve">Police Officer</w:t>
      </w:r>
      <w:r>
        <w:t xml:space="preserve">s operating within the context of</w:t>
      </w:r>
      <w:r>
        <w:t xml:space="preserve"> </w:t>
      </w:r>
      <w:r>
        <w:rPr>
          <w:bCs/>
          <w:b/>
        </w:rPr>
        <w:t xml:space="preserve">DR Congo Kinshasa</w:t>
      </w:r>
      <w:r>
        <w:t xml:space="preserve">. As a hub of political, economic, and social activity in the Democratic Republic of Congo (DRC), Kinshasa presents a unique landscape where law enforcement is both essential and fraught with complex challenges. This study aims to analyze the multifaceted responsibilities of</w:t>
      </w:r>
      <w:r>
        <w:t xml:space="preserve"> </w:t>
      </w:r>
      <w:r>
        <w:rPr>
          <w:bCs/>
          <w:b/>
        </w:rPr>
        <w:t xml:space="preserve">Police Officer</w:t>
      </w:r>
      <w:r>
        <w:t xml:space="preserve">s in maintaining public order, ensuring security, and fostering community trust, while addressing systemic issues that hinder their effectiveness.</w:t>
      </w:r>
    </w:p>
    <w:bookmarkStart w:id="20" w:name="introduction"/>
    <w:p>
      <w:pPr>
        <w:pStyle w:val="Heading2"/>
      </w:pPr>
      <w:r>
        <w:t xml:space="preserve">1. Introduction</w:t>
      </w:r>
    </w:p>
    <w:p>
      <w:pPr>
        <w:pStyle w:val="FirstParagraph"/>
      </w:pPr>
      <w:r>
        <w:t xml:space="preserve">The</w:t>
      </w:r>
      <w:r>
        <w:t xml:space="preserve"> </w:t>
      </w:r>
      <w:r>
        <w:rPr>
          <w:bCs/>
          <w:b/>
        </w:rPr>
        <w:t xml:space="preserve">DR Congo Kinshasa</w:t>
      </w:r>
      <w:r>
        <w:t xml:space="preserve"> </w:t>
      </w:r>
      <w:r>
        <w:t xml:space="preserve">region has long grappled with high crime rates, political instability, and resource scarcity. Within this context, the role of a</w:t>
      </w:r>
      <w:r>
        <w:t xml:space="preserve"> </w:t>
      </w:r>
      <w:r>
        <w:rPr>
          <w:bCs/>
          <w:b/>
        </w:rPr>
        <w:t xml:space="preserve">Police Officer</w:t>
      </w:r>
      <w:r>
        <w:t xml:space="preserve">s becomes pivotal in upholding justice and protecting citizens. This thesis explores how the current structure, training, and societal dynamics influence the efficacy of law enforcement in Kinshasa. It also evaluates how academic research—such as that conducted during a Master Thesis—can contribute to policy improvements for the police force.</w:t>
      </w:r>
    </w:p>
    <w:p>
      <w:pPr>
        <w:pStyle w:val="BodyText"/>
      </w:pPr>
      <w:r>
        <w:t xml:space="preserve">The</w:t>
      </w:r>
      <w:r>
        <w:t xml:space="preserve"> </w:t>
      </w:r>
      <w:r>
        <w:rPr>
          <w:bCs/>
          <w:b/>
        </w:rPr>
        <w:t xml:space="preserve">Police Officer</w:t>
      </w:r>
      <w:r>
        <w:t xml:space="preserve">s in Kinshasa face challenges such as corruption, inadequate resources, and public distrust. These issues are exacerbated by the city’s sprawling population and limited infrastructure. This thesis seeks to address these challenges through a multidisciplinary approach, integrating criminology, sociology, and public administration perspectives.</w:t>
      </w:r>
    </w:p>
    <w:bookmarkEnd w:id="20"/>
    <w:bookmarkStart w:id="21" w:name="literature-review"/>
    <w:p>
      <w:pPr>
        <w:pStyle w:val="Heading2"/>
      </w:pPr>
      <w:r>
        <w:t xml:space="preserve">2. Literature Review</w:t>
      </w:r>
    </w:p>
    <w:p>
      <w:pPr>
        <w:pStyle w:val="FirstParagraph"/>
      </w:pPr>
      <w:r>
        <w:t xml:space="preserve">Academic literature highlights the critical role of law enforcement in urban settings like Kinshasa. Studies on</w:t>
      </w:r>
      <w:r>
        <w:t xml:space="preserve"> </w:t>
      </w:r>
      <w:r>
        <w:rPr>
          <w:bCs/>
          <w:b/>
        </w:rPr>
        <w:t xml:space="preserve">Police Officer</w:t>
      </w:r>
      <w:r>
        <w:t xml:space="preserve">s in post-conflict regions emphasize the need for community engagement and accountability mechanisms (Smith, 2018). In the context of</w:t>
      </w:r>
      <w:r>
        <w:t xml:space="preserve"> </w:t>
      </w:r>
      <w:r>
        <w:rPr>
          <w:bCs/>
          <w:b/>
        </w:rPr>
        <w:t xml:space="preserve">DR Congo Kinshasa</w:t>
      </w:r>
      <w:r>
        <w:t xml:space="preserve">, however, research often points to systemic failures, such as underfunding and lack of standardized training protocols (Ngoy &amp; Kambale, 2020).</w:t>
      </w:r>
    </w:p>
    <w:p>
      <w:pPr>
        <w:pStyle w:val="BodyText"/>
      </w:pPr>
      <w:r>
        <w:t xml:space="preserve">A Master Thesis on this topic would benefit from examining both local and international case studies. For example, the experience of police reforms in Latin America or Europe offers insights into how institutional capacity can be strengthened. However, the socio-political environment in Kinshasa demands culturally specific solutions.</w:t>
      </w:r>
    </w:p>
    <w:bookmarkEnd w:id="21"/>
    <w:bookmarkStart w:id="22" w:name="methodology"/>
    <w:p>
      <w:pPr>
        <w:pStyle w:val="Heading2"/>
      </w:pPr>
      <w:r>
        <w:t xml:space="preserve">3. Methodology</w:t>
      </w:r>
    </w:p>
    <w:p>
      <w:pPr>
        <w:pStyle w:val="FirstParagraph"/>
      </w:pPr>
      <w:r>
        <w:t xml:space="preserve">This thesis employs a mixed-methods approach to gather data relevant to</w:t>
      </w:r>
      <w:r>
        <w:t xml:space="preserve"> </w:t>
      </w:r>
      <w:r>
        <w:rPr>
          <w:bCs/>
          <w:b/>
        </w:rPr>
        <w:t xml:space="preserve">Police Officer</w:t>
      </w:r>
      <w:r>
        <w:t xml:space="preserve">s in</w:t>
      </w:r>
      <w:r>
        <w:t xml:space="preserve"> </w:t>
      </w:r>
      <w:r>
        <w:rPr>
          <w:bCs/>
          <w:b/>
        </w:rPr>
        <w:t xml:space="preserve">DR Congo Kinshasa</w:t>
      </w:r>
      <w:r>
        <w:t xml:space="preserve">. Qualitative interviews with active officers, community leaders, and policymakers provide firsthand accounts of challenges faced on the ground. Quantitative data from police reports, crime statistics, and public surveys are analyzed to identify patterns in policing effectiveness.</w:t>
      </w:r>
    </w:p>
    <w:p>
      <w:pPr>
        <w:pStyle w:val="BodyText"/>
      </w:pPr>
      <w:r>
        <w:t xml:space="preserve">The study also reviews existing literature on</w:t>
      </w:r>
      <w:r>
        <w:t xml:space="preserve"> </w:t>
      </w:r>
      <w:r>
        <w:rPr>
          <w:bCs/>
          <w:b/>
        </w:rPr>
        <w:t xml:space="preserve">Police Officer</w:t>
      </w:r>
      <w:r>
        <w:t xml:space="preserve"> </w:t>
      </w:r>
      <w:r>
        <w:t xml:space="preserve">training programs in Kinshasa and compares them with international standards. By integrating both primary and secondary sources, this Master Thesis aims to present a comprehensive understanding of the subject.</w:t>
      </w:r>
    </w:p>
    <w:bookmarkEnd w:id="22"/>
    <w:bookmarkStart w:id="23" w:name="Xf724f4c701f8c393f917b327880736fce19deae"/>
    <w:p>
      <w:pPr>
        <w:pStyle w:val="Heading2"/>
      </w:pPr>
      <w:r>
        <w:t xml:space="preserve">4. Key Challenges for Police Officers in Kinshasa</w:t>
      </w:r>
    </w:p>
    <w:p>
      <w:pPr>
        <w:pStyle w:val="FirstParagraph"/>
      </w:pPr>
      <w:r>
        <w:rPr>
          <w:bCs/>
          <w:b/>
        </w:rPr>
        <w:t xml:space="preserve">Police Officer</w:t>
      </w:r>
      <w:r>
        <w:t xml:space="preserve">s in</w:t>
      </w:r>
      <w:r>
        <w:t xml:space="preserve"> </w:t>
      </w:r>
      <w:r>
        <w:rPr>
          <w:bCs/>
          <w:b/>
        </w:rPr>
        <w:t xml:space="preserve">DR Congo Kinshasa</w:t>
      </w:r>
      <w:r>
        <w:t xml:space="preserve"> </w:t>
      </w:r>
      <w:r>
        <w:t xml:space="preserve">operate within an environment marked by corruption, under-resourcing, and public skepticism. Many officers lack access to basic equipment such as vehicles or communication tools, which limits their ability to respond effectively to emergencies. Additionally, the prevalence of police misconduct—including extortion and brutality—has eroded trust between officers and civilians.</w:t>
      </w:r>
    </w:p>
    <w:p>
      <w:pPr>
        <w:pStyle w:val="BodyText"/>
      </w:pPr>
      <w:r>
        <w:t xml:space="preserve">The political climate in Kinshasa further complicates law enforcement. Police are often caught between enforcing the law and complying with directives from local authorities or criminal networks. This dynamic creates a paradox where</w:t>
      </w:r>
      <w:r>
        <w:t xml:space="preserve"> </w:t>
      </w:r>
      <w:r>
        <w:rPr>
          <w:bCs/>
          <w:b/>
        </w:rPr>
        <w:t xml:space="preserve">Police Officer</w:t>
      </w:r>
      <w:r>
        <w:t xml:space="preserve">s are expected to uphold justice but may be incentivized to engage in unethical behavior.</w:t>
      </w:r>
    </w:p>
    <w:p>
      <w:pPr>
        <w:pStyle w:val="BodyText"/>
      </w:pPr>
      <w:r>
        <w:t xml:space="preserve">Educational disparities also play a role. Many officers receive minimal training, and there is no standardized curriculum for police education in Kinshasa. A Master Thesis on this topic would highlight the need for institutional reforms, such as mandatory continuing education and partnerships with universities to improve training quality.</w:t>
      </w:r>
    </w:p>
    <w:bookmarkEnd w:id="23"/>
    <w:bookmarkStart w:id="24" w:name="case-studies-and-recommendations"/>
    <w:p>
      <w:pPr>
        <w:pStyle w:val="Heading2"/>
      </w:pPr>
      <w:r>
        <w:t xml:space="preserve">5. Case Studies and Recommendations</w:t>
      </w:r>
    </w:p>
    <w:p>
      <w:pPr>
        <w:pStyle w:val="FirstParagraph"/>
      </w:pPr>
      <w:r>
        <w:t xml:space="preserve">A case study of the</w:t>
      </w:r>
      <w:r>
        <w:t xml:space="preserve"> </w:t>
      </w:r>
      <w:r>
        <w:rPr>
          <w:bCs/>
          <w:b/>
        </w:rPr>
        <w:t xml:space="preserve">DR Congo Kinshasa</w:t>
      </w:r>
      <w:r>
        <w:t xml:space="preserve"> </w:t>
      </w:r>
      <w:r>
        <w:t xml:space="preserve">police department’s response to a major protest in 2023 illustrates the challenges faced by officers. Despite attempts to maintain order, reports of excessive force and inadequate coordination led to public outrage. This incident underscores the need for better training in de-escalation techniques and community policing strategies.</w:t>
      </w:r>
    </w:p>
    <w:p>
      <w:pPr>
        <w:pStyle w:val="BodyText"/>
      </w:pPr>
      <w:r>
        <w:t xml:space="preserve">To improve the effectiveness of</w:t>
      </w:r>
      <w:r>
        <w:t xml:space="preserve"> </w:t>
      </w:r>
      <w:r>
        <w:rPr>
          <w:bCs/>
          <w:b/>
        </w:rPr>
        <w:t xml:space="preserve">Police Officer</w:t>
      </w:r>
      <w:r>
        <w:t xml:space="preserve">s in Kinshasa, this thesis recommends:</w:t>
      </w:r>
    </w:p>
    <w:p>
      <w:pPr>
        <w:numPr>
          <w:ilvl w:val="0"/>
          <w:numId w:val="1001"/>
        </w:numPr>
        <w:pStyle w:val="Compact"/>
      </w:pPr>
      <w:r>
        <w:rPr>
          <w:bCs/>
          <w:b/>
        </w:rPr>
        <w:t xml:space="preserve">Institutional Reforms:</w:t>
      </w:r>
      <w:r>
        <w:t xml:space="preserve"> </w:t>
      </w:r>
      <w:r>
        <w:t xml:space="preserve">Establishing an independent oversight body to investigate misconduct and ensure accountability.</w:t>
      </w:r>
    </w:p>
    <w:p>
      <w:pPr>
        <w:numPr>
          <w:ilvl w:val="0"/>
          <w:numId w:val="1001"/>
        </w:numPr>
        <w:pStyle w:val="Compact"/>
      </w:pPr>
      <w:r>
        <w:rPr>
          <w:bCs/>
          <w:b/>
        </w:rPr>
        <w:t xml:space="preserve">Budget Allocation:</w:t>
      </w:r>
      <w:r>
        <w:t xml:space="preserve"> </w:t>
      </w:r>
      <w:r>
        <w:t xml:space="preserve">Increasing funding for equipment, infrastructure, and officer salaries to reduce corruption incentives.</w:t>
      </w:r>
    </w:p>
    <w:p>
      <w:pPr>
        <w:numPr>
          <w:ilvl w:val="0"/>
          <w:numId w:val="1001"/>
        </w:numPr>
        <w:pStyle w:val="Compact"/>
      </w:pPr>
      <w:r>
        <w:rPr>
          <w:bCs/>
          <w:b/>
        </w:rPr>
        <w:t xml:space="preserve">Educational Initiatives:</w:t>
      </w:r>
      <w:r>
        <w:t xml:space="preserve"> </w:t>
      </w:r>
      <w:r>
        <w:t xml:space="preserve">Implementing a Master Thesis-focused curriculum at local universities to train future officers in modern policing practices.</w:t>
      </w:r>
    </w:p>
    <w:bookmarkEnd w:id="24"/>
    <w:bookmarkStart w:id="25" w:name="conclusion"/>
    <w:p>
      <w:pPr>
        <w:pStyle w:val="Heading2"/>
      </w:pPr>
      <w:r>
        <w:t xml:space="preserve">6. Conclusion</w:t>
      </w:r>
    </w:p>
    <w:p>
      <w:pPr>
        <w:pStyle w:val="FirstParagraph"/>
      </w:pPr>
      <w:r>
        <w:t xml:space="preserve">This Master Thesis underscores the critical importance of rethinking the role of</w:t>
      </w:r>
      <w:r>
        <w:t xml:space="preserve"> </w:t>
      </w:r>
      <w:r>
        <w:rPr>
          <w:bCs/>
          <w:b/>
        </w:rPr>
        <w:t xml:space="preserve">Police Officer</w:t>
      </w:r>
      <w:r>
        <w:t xml:space="preserve">s in</w:t>
      </w:r>
      <w:r>
        <w:t xml:space="preserve"> </w:t>
      </w:r>
      <w:r>
        <w:rPr>
          <w:bCs/>
          <w:b/>
        </w:rPr>
        <w:t xml:space="preserve">DR Congo Kinshasa</w:t>
      </w:r>
      <w:r>
        <w:t xml:space="preserve">. By addressing systemic challenges through institutional reforms, education, and community engagement, law enforcement can become a more effective and trusted institution. As academic research—such as this thesis—continues to illuminate these issues, policymakers and practitioners must prioritize solutions that align with the needs of Kinshasa’s diverse population.</w:t>
      </w:r>
    </w:p>
    <w:p>
      <w:pPr>
        <w:pStyle w:val="BodyText"/>
      </w:pPr>
      <w:r>
        <w:t xml:space="preserve">The journey toward effective policing in</w:t>
      </w:r>
      <w:r>
        <w:t xml:space="preserve"> </w:t>
      </w:r>
      <w:r>
        <w:rPr>
          <w:bCs/>
          <w:b/>
        </w:rPr>
        <w:t xml:space="preserve">DR Congo Kinshasa</w:t>
      </w:r>
      <w:r>
        <w:t xml:space="preserve"> </w:t>
      </w:r>
      <w:r>
        <w:t xml:space="preserve">requires collaboration between scholars, officers, and citizens. Only through such efforts can the role of a</w:t>
      </w:r>
      <w:r>
        <w:t xml:space="preserve"> </w:t>
      </w:r>
      <w:r>
        <w:rPr>
          <w:bCs/>
          <w:b/>
        </w:rPr>
        <w:t xml:space="preserve">Police Officer</w:t>
      </w:r>
      <w:r>
        <w:t xml:space="preserve"> </w:t>
      </w:r>
      <w:r>
        <w:t xml:space="preserve">evolve from one defined by conflict to one centered on service and justice.</w:t>
      </w:r>
    </w:p>
    <w:bookmarkEnd w:id="25"/>
    <w:bookmarkStart w:id="26" w:name="references"/>
    <w:p>
      <w:pPr>
        <w:pStyle w:val="Heading2"/>
      </w:pPr>
      <w:r>
        <w:t xml:space="preserve">References</w:t>
      </w:r>
    </w:p>
    <w:p>
      <w:pPr>
        <w:pStyle w:val="FirstParagraph"/>
      </w:pPr>
      <w:r>
        <w:rPr>
          <w:iCs/>
          <w:i/>
        </w:rPr>
        <w:t xml:space="preserve">(Note: This is a sample section. Replace with actual citations as needed.)</w:t>
      </w:r>
    </w:p>
    <w:p>
      <w:pPr>
        <w:pStyle w:val="BodyText"/>
      </w:pPr>
      <w:r>
        <w:rPr>
          <w:bCs/>
          <w:b/>
        </w:rPr>
        <w:t xml:space="preserve">Scholarly Sources:</w:t>
      </w:r>
    </w:p>
    <w:p>
      <w:pPr>
        <w:numPr>
          <w:ilvl w:val="0"/>
          <w:numId w:val="1002"/>
        </w:numPr>
        <w:pStyle w:val="Compact"/>
      </w:pPr>
      <w:r>
        <w:t xml:space="preserve">Smith, J. (2018). Policing in Post-Conflict Societies. Journal of Criminology, 45(3), 112-130.</w:t>
      </w:r>
    </w:p>
    <w:p>
      <w:pPr>
        <w:numPr>
          <w:ilvl w:val="0"/>
          <w:numId w:val="1002"/>
        </w:numPr>
        <w:pStyle w:val="Compact"/>
      </w:pPr>
      <w:r>
        <w:t xml:space="preserve">Ngoa, P., &amp; Kambale, M. (2020). Law Enforcement Challenges in the DRC: A Kinshasa Perspective. African Security Review, 29(2),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DR Congo Kinshasa</dc:title>
  <dc:creator/>
  <cp:keywords/>
  <dcterms:created xsi:type="dcterms:W3CDTF">2026-07-21T14:20:08Z</dcterms:created>
  <dcterms:modified xsi:type="dcterms:W3CDTF">2026-07-21T14:20:08Z</dcterms:modified>
</cp:coreProperties>
</file>

<file path=docProps/custom.xml><?xml version="1.0" encoding="utf-8"?>
<Properties xmlns="http://schemas.openxmlformats.org/officeDocument/2006/custom-properties" xmlns:vt="http://schemas.openxmlformats.org/officeDocument/2006/docPropsVTypes"/>
</file>