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bf355e0113a18434b2879efd56c6c89ccbdc0ad"/>
    <w:p>
      <w:pPr>
        <w:pStyle w:val="Heading1"/>
      </w:pPr>
      <w:r>
        <w:t xml:space="preserve">Master Thesis: The Role and Challenges of Police Officers in Accra, Ghana</w:t>
      </w:r>
    </w:p>
    <w:p>
      <w:pPr>
        <w:pStyle w:val="FirstParagraph"/>
      </w:pPr>
      <w:r>
        <w:t xml:space="preserve">This Master Thesis explores the critical role of police officers within the socio-political landscape of</w:t>
      </w:r>
      <w:r>
        <w:t xml:space="preserve"> </w:t>
      </w:r>
      <w:r>
        <w:rPr>
          <w:bCs/>
          <w:b/>
        </w:rPr>
        <w:t xml:space="preserve">Ghana Accra</w:t>
      </w:r>
      <w:r>
        <w:t xml:space="preserve">, examining their responsibilities, challenges, and contributions to public safety. As a major urban center in West Africa, Accra serves as both a hub for national governance and a microcosm of complex societal dynamics that shape policing practices. This study aims to provide an in-depth analysis of the Ghana Police Service (GPS) within the context of</w:t>
      </w:r>
      <w:r>
        <w:t xml:space="preserve"> </w:t>
      </w:r>
      <w:r>
        <w:rPr>
          <w:bCs/>
          <w:b/>
        </w:rPr>
        <w:t xml:space="preserve">Ghana Accra</w:t>
      </w:r>
      <w:r>
        <w:t xml:space="preserve">, emphasizing the unique demands faced by</w:t>
      </w:r>
      <w:r>
        <w:t xml:space="preserve"> </w:t>
      </w:r>
      <w:r>
        <w:rPr>
          <w:bCs/>
          <w:b/>
        </w:rPr>
        <w:t xml:space="preserve">Police Officers</w:t>
      </w:r>
      <w:r>
        <w:t xml:space="preserve"> </w:t>
      </w:r>
      <w:r>
        <w:t xml:space="preserve">operating in this environment.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Police Officer</w:t>
      </w:r>
      <w:r>
        <w:t xml:space="preserve"> </w:t>
      </w:r>
      <w:r>
        <w:t xml:space="preserve">extends beyond law enforcement; it encompasses community engagement, crime prevention, and the maintenance of social order. In</w:t>
      </w:r>
      <w:r>
        <w:t xml:space="preserve"> </w:t>
      </w:r>
      <w:r>
        <w:rPr>
          <w:bCs/>
          <w:b/>
        </w:rPr>
        <w:t xml:space="preserve">Ghana Accra</w:t>
      </w:r>
      <w:r>
        <w:t xml:space="preserve">, where rapid urbanization and economic growth have led to increased criminal activities, the effectiveness of police officers is pivotal. This thesis investigates how</w:t>
      </w:r>
      <w:r>
        <w:t xml:space="preserve"> </w:t>
      </w:r>
      <w:r>
        <w:rPr>
          <w:bCs/>
          <w:b/>
        </w:rPr>
        <w:t xml:space="preserve">Police Officers</w:t>
      </w:r>
      <w:r>
        <w:t xml:space="preserve"> </w:t>
      </w:r>
      <w:r>
        <w:t xml:space="preserve">in Accra navigate challenges such as corruption, resource limitations, and public distrust while striving to uphold justice and ensure public safety.</w:t>
      </w:r>
    </w:p>
    <w:bookmarkEnd w:id="20"/>
    <w:bookmarkStart w:id="21" w:name="historical-context-of-policing-in-ghana"/>
    <w:p>
      <w:pPr>
        <w:pStyle w:val="Heading2"/>
      </w:pPr>
      <w:r>
        <w:t xml:space="preserve">2. Historical Context of Policing in Ghana</w:t>
      </w:r>
    </w:p>
    <w:p>
      <w:pPr>
        <w:pStyle w:val="FirstParagraph"/>
      </w:pPr>
      <w:r>
        <w:t xml:space="preserve">Ghana's policing system has evolved significantly since independence in 1957. The establishment of the Ghana Police Service marked a shift from colonial-era law enforcement to a more localized, community-oriented approach. However,</w:t>
      </w:r>
      <w:r>
        <w:t xml:space="preserve"> </w:t>
      </w:r>
      <w:r>
        <w:rPr>
          <w:bCs/>
          <w:b/>
        </w:rPr>
        <w:t xml:space="preserve">Ghana Accra</w:t>
      </w:r>
      <w:r>
        <w:t xml:space="preserve">, as the capital and largest city, has always been at the forefront of police reforms and challenges. This section examines how historical events have shaped contemporary policing practices in Accra.</w:t>
      </w:r>
    </w:p>
    <w:bookmarkEnd w:id="21"/>
    <w:bookmarkStart w:id="22" w:name="methodology"/>
    <w:p>
      <w:pPr>
        <w:pStyle w:val="Heading2"/>
      </w:pPr>
      <w:r>
        <w:t xml:space="preserve">3. Methodology</w:t>
      </w:r>
    </w:p>
    <w:p>
      <w:pPr>
        <w:pStyle w:val="FirstParagraph"/>
      </w:pPr>
      <w:r>
        <w:t xml:space="preserve">The research methodology employed for this Master Thesis includes a combination of qualitative interviews with</w:t>
      </w:r>
      <w:r>
        <w:t xml:space="preserve"> </w:t>
      </w:r>
      <w:r>
        <w:rPr>
          <w:bCs/>
          <w:b/>
        </w:rPr>
        <w:t xml:space="preserve">Police Officers</w:t>
      </w:r>
      <w:r>
        <w:t xml:space="preserve">, case studies from</w:t>
      </w:r>
      <w:r>
        <w:t xml:space="preserve"> </w:t>
      </w:r>
      <w:r>
        <w:rPr>
          <w:bCs/>
          <w:b/>
        </w:rPr>
        <w:t xml:space="preserve">Ghana Accra</w:t>
      </w:r>
      <w:r>
        <w:t xml:space="preserve">, and an analysis of policy documents from the Ghana Police Service. Data collection was conducted over six months, involving fieldwork in Accra’s high-crime areas to understand the ground realities faced by officers.</w:t>
      </w:r>
    </w:p>
    <w:bookmarkEnd w:id="22"/>
    <w:bookmarkStart w:id="23" w:name="X4408604c300d7202b1d319b09f6487042f7476f"/>
    <w:p>
      <w:pPr>
        <w:pStyle w:val="Heading2"/>
      </w:pPr>
      <w:r>
        <w:t xml:space="preserve">4. Challenges Faced by Police Officers in Accra</w:t>
      </w:r>
    </w:p>
    <w:p>
      <w:pPr>
        <w:pStyle w:val="FirstParagraph"/>
      </w:pPr>
      <w:r>
        <w:rPr>
          <w:bCs/>
          <w:b/>
        </w:rPr>
        <w:t xml:space="preserve">Police Officers</w:t>
      </w:r>
      <w:r>
        <w:t xml:space="preserve"> </w:t>
      </w:r>
      <w:r>
        <w:t xml:space="preserve">operating within</w:t>
      </w:r>
      <w:r>
        <w:t xml:space="preserve"> </w:t>
      </w:r>
      <w:r>
        <w:rPr>
          <w:bCs/>
          <w:b/>
        </w:rPr>
        <w:t xml:space="preserve">Ghana Accra</w:t>
      </w:r>
      <w:r>
        <w:t xml:space="preserve"> </w:t>
      </w:r>
      <w:r>
        <w:t xml:space="preserve">encounter multifaceted challenges that impact their performance and morale. These include:</w:t>
      </w:r>
    </w:p>
    <w:p>
      <w:pPr>
        <w:numPr>
          <w:ilvl w:val="0"/>
          <w:numId w:val="1001"/>
        </w:numPr>
        <w:pStyle w:val="Compact"/>
      </w:pPr>
      <w:r>
        <w:rPr>
          <w:bCs/>
          <w:b/>
        </w:rPr>
        <w:t xml:space="preserve">Cultural Sensitivity:</w:t>
      </w:r>
      <w:r>
        <w:t xml:space="preserve"> </w:t>
      </w:r>
      <w:r>
        <w:t xml:space="preserve">Balancing traditional practices with modern legal frameworks in diverse communities.</w:t>
      </w:r>
    </w:p>
    <w:p>
      <w:pPr>
        <w:numPr>
          <w:ilvl w:val="0"/>
          <w:numId w:val="1001"/>
        </w:numPr>
        <w:pStyle w:val="Compact"/>
      </w:pPr>
      <w:r>
        <w:rPr>
          <w:bCs/>
          <w:b/>
        </w:rPr>
        <w:t xml:space="preserve">Resource Constraints:</w:t>
      </w:r>
      <w:r>
        <w:t xml:space="preserve"> </w:t>
      </w:r>
      <w:r>
        <w:t xml:space="preserve">Limited funding for technology, vehicles, and training exacerbates inefficiencies.</w:t>
      </w:r>
    </w:p>
    <w:p>
      <w:pPr>
        <w:numPr>
          <w:ilvl w:val="0"/>
          <w:numId w:val="1001"/>
        </w:numPr>
        <w:pStyle w:val="Compact"/>
      </w:pPr>
      <w:r>
        <w:rPr>
          <w:bCs/>
          <w:b/>
        </w:rPr>
        <w:t xml:space="preserve">Corruption:</w:t>
      </w:r>
      <w:r>
        <w:t xml:space="preserve"> </w:t>
      </w:r>
      <w:r>
        <w:t xml:space="preserve">Instances of bribery and collusion with criminal elements undermine public trust.</w:t>
      </w:r>
    </w:p>
    <w:p>
      <w:pPr>
        <w:numPr>
          <w:ilvl w:val="0"/>
          <w:numId w:val="1001"/>
        </w:numPr>
        <w:pStyle w:val="Compact"/>
      </w:pPr>
      <w:r>
        <w:rPr>
          <w:bCs/>
          <w:b/>
        </w:rPr>
        <w:t xml:space="preserve">Safety Risks:</w:t>
      </w:r>
      <w:r>
        <w:t xml:space="preserve"> </w:t>
      </w:r>
      <w:r>
        <w:t xml:space="preserve">Officers often face threats from armed offenders in high-crime areas like the La or Kaneshie markets.</w:t>
      </w:r>
    </w:p>
    <w:bookmarkEnd w:id="23"/>
    <w:bookmarkStart w:id="24" w:name="the-role-of-community-engagement"/>
    <w:p>
      <w:pPr>
        <w:pStyle w:val="Heading2"/>
      </w:pPr>
      <w:r>
        <w:t xml:space="preserve">5. The Role of Community Engagement</w:t>
      </w:r>
    </w:p>
    <w:p>
      <w:pPr>
        <w:pStyle w:val="FirstParagraph"/>
      </w:pPr>
      <w:r>
        <w:t xml:space="preserve">A critical aspect of policing in</w:t>
      </w:r>
      <w:r>
        <w:t xml:space="preserve"> </w:t>
      </w:r>
      <w:r>
        <w:rPr>
          <w:bCs/>
          <w:b/>
        </w:rPr>
        <w:t xml:space="preserve">Ghana Accra</w:t>
      </w:r>
      <w:r>
        <w:t xml:space="preserve"> </w:t>
      </w:r>
      <w:r>
        <w:t xml:space="preserve">is community engagement. This study highlights initiatives by the Ghana Police Service, such as neighborhood watch programs and youth outreach activities, aimed at fostering trust between</w:t>
      </w:r>
      <w:r>
        <w:t xml:space="preserve"> </w:t>
      </w:r>
      <w:r>
        <w:rPr>
          <w:bCs/>
          <w:b/>
        </w:rPr>
        <w:t xml:space="preserve">Police Officers</w:t>
      </w:r>
      <w:r>
        <w:t xml:space="preserve"> </w:t>
      </w:r>
      <w:r>
        <w:t xml:space="preserve">and residents. These efforts are essential for reducing crime rates and improving response times during emergencies.</w:t>
      </w:r>
    </w:p>
    <w:bookmarkEnd w:id="24"/>
    <w:bookmarkStart w:id="25" w:name="training-and-professional-development"/>
    <w:p>
      <w:pPr>
        <w:pStyle w:val="Heading2"/>
      </w:pPr>
      <w:r>
        <w:t xml:space="preserve">6. Training and Professional Development</w:t>
      </w:r>
    </w:p>
    <w:p>
      <w:pPr>
        <w:pStyle w:val="FirstParagraph"/>
      </w:pPr>
      <w:r>
        <w:t xml:space="preserve">The thesis also evaluates the training provided to</w:t>
      </w:r>
      <w:r>
        <w:t xml:space="preserve"> </w:t>
      </w:r>
      <w:r>
        <w:rPr>
          <w:bCs/>
          <w:b/>
        </w:rPr>
        <w:t xml:space="preserve">Police Officers</w:t>
      </w:r>
      <w:r>
        <w:t xml:space="preserve">. While the Ghana Police Service offers basic recruit training, gaps exist in specialized areas like cybercrime investigation and conflict resolution. Recommendations include enhancing professional development opportunities tailored to Accra’s unique demands.</w:t>
      </w:r>
    </w:p>
    <w:bookmarkEnd w:id="25"/>
    <w:bookmarkStart w:id="26" w:name="technological-integration-in-policing"/>
    <w:p>
      <w:pPr>
        <w:pStyle w:val="Heading2"/>
      </w:pPr>
      <w:r>
        <w:t xml:space="preserve">7. Technological Integration in Policing</w:t>
      </w:r>
    </w:p>
    <w:p>
      <w:pPr>
        <w:pStyle w:val="FirstParagraph"/>
      </w:pPr>
      <w:r>
        <w:t xml:space="preserve">In response to evolving crime patterns,</w:t>
      </w:r>
      <w:r>
        <w:t xml:space="preserve"> </w:t>
      </w:r>
      <w:r>
        <w:rPr>
          <w:bCs/>
          <w:b/>
        </w:rPr>
        <w:t xml:space="preserve">Ghana Accra</w:t>
      </w:r>
      <w:r>
        <w:t xml:space="preserve"> </w:t>
      </w:r>
      <w:r>
        <w:t xml:space="preserve">has begun integrating technology into policing strategies. This includes the use of body cameras, GPS tracking for patrol vehicles, and digital reporting systems. The thesis assesses the effectiveness of these tools in improving transparency and accountability among</w:t>
      </w:r>
      <w:r>
        <w:t xml:space="preserve"> </w:t>
      </w:r>
      <w:r>
        <w:rPr>
          <w:bCs/>
          <w:b/>
        </w:rPr>
        <w:t xml:space="preserve">Police Officers</w:t>
      </w:r>
      <w:r>
        <w:t xml:space="preserve">.</w:t>
      </w:r>
    </w:p>
    <w:bookmarkEnd w:id="26"/>
    <w:bookmarkStart w:id="27" w:name="case-studies-from-accra"/>
    <w:p>
      <w:pPr>
        <w:pStyle w:val="Heading2"/>
      </w:pPr>
      <w:r>
        <w:t xml:space="preserve">8. Case Studies from Accra</w:t>
      </w:r>
    </w:p>
    <w:p>
      <w:pPr>
        <w:pStyle w:val="FirstParagraph"/>
      </w:pPr>
      <w:r>
        <w:t xml:space="preserve">To illustrate key points, this section presents three case studies from</w:t>
      </w:r>
      <w:r>
        <w:t xml:space="preserve"> </w:t>
      </w:r>
      <w:r>
        <w:rPr>
          <w:bCs/>
          <w:b/>
        </w:rPr>
        <w:t xml:space="preserve">Ghana Accra</w:t>
      </w:r>
      <w:r>
        <w:t xml:space="preserve"> </w:t>
      </w:r>
      <w:r>
        <w:t xml:space="preserve">involving</w:t>
      </w:r>
      <w:r>
        <w:t xml:space="preserve"> </w:t>
      </w:r>
      <w:r>
        <w:rPr>
          <w:bCs/>
          <w:b/>
        </w:rPr>
        <w:t xml:space="preserve">Police Officers</w:t>
      </w:r>
      <w:r>
        <w:t xml:space="preserve">:</w:t>
      </w:r>
      <w:r>
        <w:t xml:space="preserve"> </w:t>
      </w:r>
      <w:r>
        <w:t xml:space="preserve">1. A high-profile investigation into a cyber fraud ring that leveraged digital forensics.</w:t>
      </w:r>
      <w:r>
        <w:t xml:space="preserve"> </w:t>
      </w:r>
      <w:r>
        <w:t xml:space="preserve">2. The role of officers in managing traffic congestion during the 2023 Accra International Fair.</w:t>
      </w:r>
      <w:r>
        <w:t xml:space="preserve"> </w:t>
      </w:r>
      <w:r>
        <w:t xml:space="preserve">3. A community mediation program successfully reducing conflicts in the Makola Market area.</w:t>
      </w:r>
    </w:p>
    <w:bookmarkEnd w:id="27"/>
    <w:bookmarkStart w:id="28" w:name="future-recommendations"/>
    <w:p>
      <w:pPr>
        <w:pStyle w:val="Heading2"/>
      </w:pPr>
      <w:r>
        <w:t xml:space="preserve">9. Future Recommendations</w:t>
      </w:r>
    </w:p>
    <w:p>
      <w:pPr>
        <w:pStyle w:val="FirstParagraph"/>
      </w:pPr>
      <w:r>
        <w:t xml:space="preserve">Based on findings, this thesis proposes actionable recommendations to enhance the performance of</w:t>
      </w:r>
      <w:r>
        <w:t xml:space="preserve"> </w:t>
      </w:r>
      <w:r>
        <w:rPr>
          <w:bCs/>
          <w:b/>
        </w:rPr>
        <w:t xml:space="preserve">Police Officers</w:t>
      </w:r>
      <w:r>
        <w:t xml:space="preserve"> </w:t>
      </w:r>
      <w:r>
        <w:t xml:space="preserve">in</w:t>
      </w:r>
      <w:r>
        <w:t xml:space="preserve"> </w:t>
      </w:r>
      <w:r>
        <w:rPr>
          <w:bCs/>
          <w:b/>
        </w:rPr>
        <w:t xml:space="preserve">Ghana Accra</w:t>
      </w:r>
      <w:r>
        <w:t xml:space="preserve">. These include:</w:t>
      </w:r>
      <w:r>
        <w:t xml:space="preserve"> </w:t>
      </w:r>
      <w:r>
        <w:t xml:space="preserve">- Increasing budget allocations for police infrastructure and training.</w:t>
      </w:r>
      <w:r>
        <w:t xml:space="preserve"> </w:t>
      </w:r>
      <w:r>
        <w:t xml:space="preserve">- Implementing stricter anti-corruption measures within the Ghana Police Service.</w:t>
      </w:r>
      <w:r>
        <w:t xml:space="preserve"> </w:t>
      </w:r>
      <w:r>
        <w:t xml:space="preserve">- Promoting international collaborations to share best practices in urban policing.</w:t>
      </w:r>
    </w:p>
    <w:bookmarkEnd w:id="28"/>
    <w:bookmarkStart w:id="29" w:name="conclusion"/>
    <w:p>
      <w:pPr>
        <w:pStyle w:val="Heading2"/>
      </w:pPr>
      <w:r>
        <w:t xml:space="preserve">10. Conclusion</w:t>
      </w:r>
    </w:p>
    <w:p>
      <w:pPr>
        <w:pStyle w:val="FirstParagraph"/>
      </w:pPr>
      <w:r>
        <w:t xml:space="preserve">This Master Thesis underscores the indispensable role of</w:t>
      </w:r>
      <w:r>
        <w:t xml:space="preserve"> </w:t>
      </w:r>
      <w:r>
        <w:rPr>
          <w:bCs/>
          <w:b/>
        </w:rPr>
        <w:t xml:space="preserve">Police Officers</w:t>
      </w:r>
      <w:r>
        <w:t xml:space="preserve"> </w:t>
      </w:r>
      <w:r>
        <w:t xml:space="preserve">in maintaining security and fostering trust within</w:t>
      </w:r>
      <w:r>
        <w:t xml:space="preserve"> </w:t>
      </w:r>
      <w:r>
        <w:rPr>
          <w:bCs/>
          <w:b/>
        </w:rPr>
        <w:t xml:space="preserve">Ghana Accra</w:t>
      </w:r>
      <w:r>
        <w:t xml:space="preserve">. By addressing systemic challenges through policy reforms, community engagement, and technological innovation, the Ghana Police Service can better serve its citizens. The insights provided here aim to contribute to ongoing discourse on policing in urban centers of West Africa.</w:t>
      </w:r>
    </w:p>
    <w:p>
      <w:pPr>
        <w:pStyle w:val="BodyText"/>
      </w:pPr>
      <w:r>
        <w:rPr>
          <w:iCs/>
          <w:i/>
        </w:rP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Ghana Accra</dc:title>
  <dc:creator/>
  <dc:language>en</dc:language>
  <cp:keywords/>
  <dcterms:created xsi:type="dcterms:W3CDTF">2026-07-23T08:51:44Z</dcterms:created>
  <dcterms:modified xsi:type="dcterms:W3CDTF">2026-07-23T08:51:44Z</dcterms:modified>
</cp:coreProperties>
</file>

<file path=docProps/custom.xml><?xml version="1.0" encoding="utf-8"?>
<Properties xmlns="http://schemas.openxmlformats.org/officeDocument/2006/custom-properties" xmlns:vt="http://schemas.openxmlformats.org/officeDocument/2006/docPropsVTypes"/>
</file>