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e2eedb0943a65af7fd54605ee61b7e05dfd401"/>
    <w:p>
      <w:pPr>
        <w:pStyle w:val="Heading1"/>
      </w:pPr>
      <w:r>
        <w:t xml:space="preserve">Master Thesis: The Role and Challenges of a Police Officer in Italy, Milan</w:t>
      </w:r>
    </w:p>
    <w:p>
      <w:pPr>
        <w:pStyle w:val="FirstParagraph"/>
      </w:pPr>
      <w:r>
        <w:t xml:space="preserve">This Master Thesis explores the multifaceted role of a Police Officer within the context of urban policing in one of Europe's most dynamic cities—Milan, Italy. As a hub for commerce, culture, and global connectivity, Milan presents unique challenges and opportunities for law enforcement. The thesis delves into the historical evolution of policing in Italy, the contemporary responsibilities of a Police Officer in Milan, and the socio-political factors shaping their work environment.</w:t>
      </w:r>
    </w:p>
    <w:bookmarkStart w:id="20" w:name="historical-context-of-policing-in-italy"/>
    <w:p>
      <w:pPr>
        <w:pStyle w:val="Heading2"/>
      </w:pPr>
      <w:r>
        <w:t xml:space="preserve">Historical Context of Policing in Italy</w:t>
      </w:r>
    </w:p>
    <w:p>
      <w:pPr>
        <w:pStyle w:val="FirstParagraph"/>
      </w:pPr>
      <w:r>
        <w:t xml:space="preserve">The modern police system in Italy traces its roots to the unification of 1861, when King Victor Emmanuel II established the first national police force. Over time, this system evolved into two primary agencies: the Carabinieri (a military branch) and the Polizia di Stato (civil police). In Milan, these institutions have played a pivotal role in maintaining public order, particularly during periods of economic upheaval or social unrest. However, the city's rapid urbanization since the post-World War II era has necessitated continuous adaptation by Police Officers to address modern challenges such as organized crime and terrorism.</w:t>
      </w:r>
    </w:p>
    <w:bookmarkEnd w:id="20"/>
    <w:bookmarkStart w:id="21" w:name="X596a31dff2756bba87f2aaa0e48096c272f5ab2"/>
    <w:p>
      <w:pPr>
        <w:pStyle w:val="Heading2"/>
      </w:pPr>
      <w:r>
        <w:t xml:space="preserve">The Contemporary Role of a Police Officer in Milan</w:t>
      </w:r>
    </w:p>
    <w:p>
      <w:pPr>
        <w:pStyle w:val="FirstParagraph"/>
      </w:pPr>
      <w:r>
        <w:t xml:space="preserve">In Italy Milan, a Police Officer is not merely a law enforcer but a critical actor in fostering community trust and ensuring public safety. The city’s dense population, high foot traffic, and status as an international business center demand that officers be adept at multitasking—from managing crowds during the Milan Fashion Week to responding to cybercrime incidents involving financial institutions. Additionally, Police Officers in Milan are frequently called upon to collaborate with Europol on cross-border investigations targeting organized crime syndicates operating in the Lombardy region.</w:t>
      </w:r>
    </w:p>
    <w:bookmarkEnd w:id="21"/>
    <w:bookmarkStart w:id="22" w:name="Xbdc1c776f163a83ec44dd0144b8dc7279e0b46e"/>
    <w:p>
      <w:pPr>
        <w:pStyle w:val="Heading2"/>
      </w:pPr>
      <w:r>
        <w:t xml:space="preserve">Challenges Faced by Police Officers in Italy Milan</w:t>
      </w:r>
    </w:p>
    <w:p>
      <w:pPr>
        <w:pStyle w:val="FirstParagraph"/>
      </w:pPr>
      <w:r>
        <w:t xml:space="preserve">The role of a Police Officer in Milan is fraught with challenges, including balancing public safety with civil liberties, managing rising incidents of cybercrime, and addressing the growing threat of radicalization. The city’s high-profile events attract both tourists and potential offenders, requiring officers to remain vigilant against theft, fraud, and even terrorism. Furthermore, the bureaucratic hurdles within Italy’s administrative system often hinder rapid response times during emergencies.</w:t>
      </w:r>
    </w:p>
    <w:bookmarkEnd w:id="22"/>
    <w:bookmarkStart w:id="23" w:name="training-and-professional-development"/>
    <w:p>
      <w:pPr>
        <w:pStyle w:val="Heading2"/>
      </w:pPr>
      <w:r>
        <w:t xml:space="preserve">Training and Professional Development</w:t>
      </w:r>
    </w:p>
    <w:p>
      <w:pPr>
        <w:pStyle w:val="FirstParagraph"/>
      </w:pPr>
      <w:r>
        <w:t xml:space="preserve">To address these challenges, the Italian government has invested in advanced training programs for Police Officers in Milan. These programs include courses on forensic science, crisis management, and multicultural communication to prepare officers for interactions with a diverse population. Specialized units within the Polizia di Stato, such as those focusing on cybercrime or anti-terrorism (like the "Squadre di Intervento") have been established to equip officers with niche skills critical for modern policing in Milan.</w:t>
      </w:r>
    </w:p>
    <w:bookmarkEnd w:id="23"/>
    <w:bookmarkStart w:id="24" w:name="Xe9c0af1064d71dac5ee7c58c50b9ce19d9279c4"/>
    <w:p>
      <w:pPr>
        <w:pStyle w:val="Heading2"/>
      </w:pPr>
      <w:r>
        <w:t xml:space="preserve">Technological Integration in Modern Policing</w:t>
      </w:r>
    </w:p>
    <w:p>
      <w:pPr>
        <w:pStyle w:val="FirstParagraph"/>
      </w:pPr>
      <w:r>
        <w:t xml:space="preserve">The integration of technology into policing has transformed the work of a Police Officer in Italy Milan. From body-worn cameras that enhance transparency to AI-driven systems for monitoring public spaces, technology plays a dual role—boosting efficiency while raising ethical questions about privacy. Milan’s police department has also adopted data analytics to predict crime hotspots and allocate resources effectively, reflecting a shift toward proactive policing.</w:t>
      </w:r>
    </w:p>
    <w:bookmarkEnd w:id="24"/>
    <w:bookmarkStart w:id="25" w:name="case-studies-notable-operations-in-milan"/>
    <w:p>
      <w:pPr>
        <w:pStyle w:val="Heading2"/>
      </w:pPr>
      <w:r>
        <w:t xml:space="preserve">Case Studies: Notable Operations in Milan</w:t>
      </w:r>
    </w:p>
    <w:p>
      <w:pPr>
        <w:pStyle w:val="FirstParagraph"/>
      </w:pPr>
      <w:r>
        <w:t xml:space="preserve">The thesis examines case studies of high-profile operations conducted by Police Officers in Milan. For instance, the 2019 dismantling of a drug trafficking ring linked to the Ndrangheta mafia highlighted the interagency cooperation required to combat organized crime. Another example is the response to the 2016 attack on La Scala opera house, where swift action by officers prevented further casualties and demonstrated their readiness for crisis situations.</w:t>
      </w:r>
    </w:p>
    <w:bookmarkEnd w:id="25"/>
    <w:bookmarkStart w:id="26" w:name="socio-political-dynamics-in-milan"/>
    <w:p>
      <w:pPr>
        <w:pStyle w:val="Heading2"/>
      </w:pPr>
      <w:r>
        <w:t xml:space="preserve">Socio-Political Dynamics in Milan</w:t>
      </w:r>
    </w:p>
    <w:p>
      <w:pPr>
        <w:pStyle w:val="FirstParagraph"/>
      </w:pPr>
      <w:r>
        <w:t xml:space="preserve">The socio-political climate of Milan profoundly influences the work of Police Officers. The city’s reputation as a global financial center has attracted attention from international criminal networks, while its diverse immigrant population necessitates culturally sensitive policing strategies. Moreover, public perception of the police in Italy has fluctuated between trust and skepticism, with protests occasionally erupting over issues like corruption or excessive force.</w:t>
      </w:r>
    </w:p>
    <w:bookmarkEnd w:id="26"/>
    <w:bookmarkStart w:id="27" w:name="conclusion"/>
    <w:p>
      <w:pPr>
        <w:pStyle w:val="Heading2"/>
      </w:pPr>
      <w:r>
        <w:t xml:space="preserve">Conclusion</w:t>
      </w:r>
    </w:p>
    <w:p>
      <w:pPr>
        <w:pStyle w:val="FirstParagraph"/>
      </w:pPr>
      <w:r>
        <w:t xml:space="preserve">In conclusion, this Master Thesis underscores the indispensable role of a Police Officer in Italy Milan as both guardian and innovator. As the city continues to grow and evolve, so too must the strategies and training of its law enforcement personnel. The challenges faced by officers in Milan are emblematic of broader global trends, yet their work remains deeply rooted in local context—whether addressing the clamor of fashion shows or navigating the complexities of digital crime. For Italy Milan, investing in a resilient and adaptive police force is not just a necessity but a cornerstone of its identity as Europe’s beating heart.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 in Italy Milan</dc:title>
  <dc:creator/>
  <dc:language>en</dc:language>
  <cp:keywords/>
  <dcterms:created xsi:type="dcterms:W3CDTF">2026-07-23T08:07:56Z</dcterms:created>
  <dcterms:modified xsi:type="dcterms:W3CDTF">2026-07-23T08:07:56Z</dcterms:modified>
</cp:coreProperties>
</file>

<file path=docProps/custom.xml><?xml version="1.0" encoding="utf-8"?>
<Properties xmlns="http://schemas.openxmlformats.org/officeDocument/2006/custom-properties" xmlns:vt="http://schemas.openxmlformats.org/officeDocument/2006/docPropsVTypes"/>
</file>