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Policing</w:t>
      </w:r>
      <w:r>
        <w:t xml:space="preserve"> </w:t>
      </w:r>
      <w:r>
        <w:t xml:space="preserve">Strategies</w:t>
      </w:r>
      <w:r>
        <w:t xml:space="preserve"> </w:t>
      </w:r>
      <w:r>
        <w:t xml:space="preserve">for</w:t>
      </w:r>
      <w:r>
        <w:t xml:space="preserve"> </w:t>
      </w:r>
      <w:r>
        <w:t xml:space="preserve">a</w:t>
      </w:r>
      <w:r>
        <w:t xml:space="preserve"> </w:t>
      </w:r>
      <w:r>
        <w:t xml:space="preserve">Safe</w:t>
      </w:r>
      <w:r>
        <w:t xml:space="preserve"> </w:t>
      </w:r>
      <w:r>
        <w:t xml:space="preserve">and</w:t>
      </w:r>
      <w:r>
        <w:t xml:space="preserve"> </w:t>
      </w:r>
      <w:r>
        <w:t xml:space="preserve">Inclusive</w:t>
      </w:r>
      <w:r>
        <w:t xml:space="preserve"> </w:t>
      </w:r>
      <w:r>
        <w:t xml:space="preserve">Netherlands</w:t>
      </w:r>
      <w:r>
        <w:t xml:space="preserve"> </w:t>
      </w:r>
      <w:r>
        <w:t xml:space="preserve">Amsterdam</w:t>
      </w:r>
    </w:p>
    <w:bookmarkStart w:id="29" w:name="X6cddef5c22fac71f83f55bc8a141cd0c8c673a4"/>
    <w:p>
      <w:pPr>
        <w:pStyle w:val="Heading1"/>
      </w:pPr>
      <w:r>
        <w:t xml:space="preserve">Master Thesis: Enhancing Policing Strategies for a Safe and Inclusive Netherlands Amsterdam</w:t>
      </w:r>
    </w:p>
    <w:p>
      <w:pPr>
        <w:pStyle w:val="FirstParagraph"/>
      </w:pPr>
      <w:r>
        <w:rPr>
          <w:bCs/>
          <w:b/>
        </w:rPr>
        <w:t xml:space="preserve">Title:</w:t>
      </w:r>
      <w:r>
        <w:t xml:space="preserve"> </w:t>
      </w:r>
      <w:r>
        <w:t xml:space="preserve">The Role of Police Officers in Shaping Public Safety and Community Trust in the Netherlands Amsterdam.</w:t>
      </w:r>
    </w:p>
    <w:bookmarkStart w:id="20" w:name="abstract"/>
    <w:p>
      <w:pPr>
        <w:pStyle w:val="Heading2"/>
      </w:pPr>
      <w:r>
        <w:t xml:space="preserve">Abstract</w:t>
      </w:r>
    </w:p>
    <w:p>
      <w:pPr>
        <w:pStyle w:val="FirstParagraph"/>
      </w:pPr>
      <w:r>
        <w:t xml:space="preserve">This Master Thesis explores the multifaceted role of Police Officers in maintaining public safety and fostering community trust within the dynamic urban landscape of Netherlands Amsterdam. Focusing on contemporary challenges such as urbanization, diversity, and technological integration, this research analyzes how policing strategies can be adapted to meet the unique needs of Amsterdam’s multicultural society. By examining existing practices, policy frameworks, and community engagement initiatives, this thesis proposes actionable recommendations to enhance the effectiveness and legitimacy of Police Officers in Netherlands Amsterdam.</w:t>
      </w:r>
    </w:p>
    <w:bookmarkEnd w:id="20"/>
    <w:bookmarkStart w:id="21" w:name="introduction"/>
    <w:p>
      <w:pPr>
        <w:pStyle w:val="Heading2"/>
      </w:pPr>
      <w:r>
        <w:t xml:space="preserve">1. Introduction</w:t>
      </w:r>
    </w:p>
    <w:p>
      <w:pPr>
        <w:pStyle w:val="FirstParagraph"/>
      </w:pPr>
      <w:r>
        <w:t xml:space="preserve">The Netherlands Amsterdam stands as a global model for urban innovation, sustainability, and cultural diversity. However, these attributes also present complex challenges for law enforcement. Police Officers in this region must navigate a rapidly evolving social fabric characterized by high population density, socio-economic disparities, and an influx of international migrants. This thesis investigates how Police Officers can leverage modern tools and community-centric approaches to ensure safety while building trust among Amsterdam’s diverse population. The study emphasizes the importance of aligning policing strategies with the city’s values of inclusivity and innovation.</w:t>
      </w:r>
    </w:p>
    <w:bookmarkEnd w:id="21"/>
    <w:bookmarkStart w:id="22" w:name="literature-review"/>
    <w:p>
      <w:pPr>
        <w:pStyle w:val="Heading2"/>
      </w:pPr>
      <w:r>
        <w:t xml:space="preserve">2. Literature Review</w:t>
      </w:r>
    </w:p>
    <w:p>
      <w:pPr>
        <w:pStyle w:val="FirstParagraph"/>
      </w:pPr>
      <w:r>
        <w:t xml:space="preserve">Previous research on urban policing highlights the critical role of Police Officers in preventing crime, managing public order, and promoting social cohesion. Studies such as those by van der Meer (2019) on community policing in Dutch cities underscore the need for localized strategies that address the specific needs of neighborhoods like Amsterdam’s De Pijp or Oost. Additionally, global trends toward predictive policing and body-worn cameras have sparked debates about privacy, accountability, and equity. This thesis synthesizes these findings to evaluate their relevance to Police Officers operating in Netherlands Amsterdam.</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Police Officers and quantitative data from the Amsterdam Safety and Justice Service (AVS). Fieldwork included observations of community policing events, while surveys were conducted among residents to assess public perceptions of safety. The analysis draws on secondary sources such as municipal reports, academic publications, and policy documents from the Netherlands’ Ministry of Security and Justice.</w:t>
      </w:r>
    </w:p>
    <w:bookmarkEnd w:id="23"/>
    <w:bookmarkStart w:id="24" w:name="X17de348f509622fc4e4f26a157df3ae8e1918dd"/>
    <w:p>
      <w:pPr>
        <w:pStyle w:val="Heading2"/>
      </w:pPr>
      <w:r>
        <w:t xml:space="preserve">4. Case Study: Police Officers in Netherlands Amsterdam</w:t>
      </w:r>
    </w:p>
    <w:p>
      <w:pPr>
        <w:pStyle w:val="FirstParagraph"/>
      </w:pPr>
      <w:r>
        <w:t xml:space="preserve">Amsterdam’s police force has long been a pioneer in adopting proactive measures to address crime. For instance, the "Safe Neighbourhoods" initiative involves Police Officers working closely with local residents to identify and mitigate risks such as petty theft or drug-related offenses. The integration of technology, like real-time data analytics and body cameras, has also transformed how Police Officers interact with the public. However, challenges persist in balancing security with civil liberties, particularly in densely populated areas.</w:t>
      </w:r>
    </w:p>
    <w:bookmarkEnd w:id="24"/>
    <w:bookmarkStart w:id="25" w:name="challenges-faced-by-police-officers"/>
    <w:p>
      <w:pPr>
        <w:pStyle w:val="Heading2"/>
      </w:pPr>
      <w:r>
        <w:t xml:space="preserve">5. Challenges Faced by Police Officers</w:t>
      </w:r>
    </w:p>
    <w:p>
      <w:pPr>
        <w:pStyle w:val="FirstParagraph"/>
      </w:pPr>
      <w:r>
        <w:t xml:space="preserve">Police Officers in Netherlands Amsterdam confront unique obstacles, including:</w:t>
      </w:r>
    </w:p>
    <w:p>
      <w:pPr>
        <w:numPr>
          <w:ilvl w:val="0"/>
          <w:numId w:val="1001"/>
        </w:numPr>
        <w:pStyle w:val="Compact"/>
      </w:pPr>
      <w:r>
        <w:rPr>
          <w:bCs/>
          <w:b/>
        </w:rPr>
        <w:t xml:space="preserve">Diversity and Multiculturalism:</w:t>
      </w:r>
      <w:r>
        <w:t xml:space="preserve"> </w:t>
      </w:r>
      <w:r>
        <w:t xml:space="preserve">Managing a population with over 180 nationalities requires cultural sensitivity and multilingual communication skills.</w:t>
      </w:r>
    </w:p>
    <w:p>
      <w:pPr>
        <w:numPr>
          <w:ilvl w:val="0"/>
          <w:numId w:val="1001"/>
        </w:numPr>
        <w:pStyle w:val="Compact"/>
      </w:pPr>
      <w:r>
        <w:rPr>
          <w:bCs/>
          <w:b/>
        </w:rPr>
        <w:t xml:space="preserve">Cybercrime and Technological Threats:</w:t>
      </w:r>
      <w:r>
        <w:t xml:space="preserve"> </w:t>
      </w:r>
      <w:r>
        <w:t xml:space="preserve">Rapid advancements in digital technology have increased the complexity of crimes such as online harassment and fraud.</w:t>
      </w:r>
    </w:p>
    <w:p>
      <w:pPr>
        <w:numPr>
          <w:ilvl w:val="0"/>
          <w:numId w:val="1001"/>
        </w:numPr>
        <w:pStyle w:val="Compact"/>
      </w:pPr>
      <w:r>
        <w:rPr>
          <w:bCs/>
          <w:b/>
        </w:rPr>
        <w:t xml:space="preserve">Social Inequality:</w:t>
      </w:r>
      <w:r>
        <w:t xml:space="preserve"> </w:t>
      </w:r>
      <w:r>
        <w:t xml:space="preserve">Disparities in education, employment, and housing contribute to crime rates in marginalized communities.</w:t>
      </w:r>
    </w:p>
    <w:bookmarkEnd w:id="25"/>
    <w:bookmarkStart w:id="26" w:name="recommendations-for-improvement"/>
    <w:p>
      <w:pPr>
        <w:pStyle w:val="Heading2"/>
      </w:pPr>
      <w:r>
        <w:t xml:space="preserve">6. Recommendations for Improvement</w:t>
      </w:r>
    </w:p>
    <w:p>
      <w:pPr>
        <w:pStyle w:val="FirstParagraph"/>
      </w:pPr>
      <w:r>
        <w:t xml:space="preserve">To enhance the efficacy of Police Officers in Netherlands Amsterdam, this thesis recommends:</w:t>
      </w:r>
    </w:p>
    <w:p>
      <w:pPr>
        <w:numPr>
          <w:ilvl w:val="0"/>
          <w:numId w:val="1002"/>
        </w:numPr>
        <w:pStyle w:val="Compact"/>
      </w:pPr>
      <w:r>
        <w:rPr>
          <w:bCs/>
          <w:b/>
        </w:rPr>
        <w:t xml:space="preserve">Community Engagement Programs:</w:t>
      </w:r>
      <w:r>
        <w:t xml:space="preserve"> </w:t>
      </w:r>
      <w:r>
        <w:t xml:space="preserve">Expanding initiatives that involve residents in policing decisions, such as neighborhood watch groups.</w:t>
      </w:r>
    </w:p>
    <w:p>
      <w:pPr>
        <w:numPr>
          <w:ilvl w:val="0"/>
          <w:numId w:val="1002"/>
        </w:numPr>
        <w:pStyle w:val="Compact"/>
      </w:pPr>
      <w:r>
        <w:rPr>
          <w:bCs/>
          <w:b/>
        </w:rPr>
        <w:t xml:space="preserve">Cultural Competency Training:</w:t>
      </w:r>
      <w:r>
        <w:t xml:space="preserve"> </w:t>
      </w:r>
      <w:r>
        <w:t xml:space="preserve">Mandatory modules on intercultural communication and de-escalation techniques for Police Officers.</w:t>
      </w:r>
    </w:p>
    <w:p>
      <w:pPr>
        <w:numPr>
          <w:ilvl w:val="0"/>
          <w:numId w:val="1002"/>
        </w:numPr>
        <w:pStyle w:val="Compact"/>
      </w:pPr>
      <w:r>
        <w:rPr>
          <w:bCs/>
          <w:b/>
        </w:rPr>
        <w:t xml:space="preserve">Tech Integration with Ethics:</w:t>
      </w:r>
      <w:r>
        <w:t xml:space="preserve"> </w:t>
      </w:r>
      <w:r>
        <w:t xml:space="preserve">Implementing AI-driven crime prediction tools while ensuring compliance with data privacy laws (e.g., GDPR).</w:t>
      </w:r>
    </w:p>
    <w:bookmarkEnd w:id="26"/>
    <w:bookmarkStart w:id="27" w:name="conclusion"/>
    <w:p>
      <w:pPr>
        <w:pStyle w:val="Heading2"/>
      </w:pPr>
      <w:r>
        <w:t xml:space="preserve">7. Conclusion</w:t>
      </w:r>
    </w:p>
    <w:p>
      <w:pPr>
        <w:pStyle w:val="FirstParagraph"/>
      </w:pPr>
      <w:r>
        <w:t xml:space="preserve">The role of Police Officers in Netherlands Amsterdam is pivotal to the city’s vision of a safe, inclusive, and innovative society. By addressing challenges through community collaboration, technological innovation, and ethical policing practices, Police Officers can strengthen public trust and reduce crime. This Master Thesis underscores the need for continuous adaptation in policing strategies to align with the evolving needs of Netherlands Amsterdam’s diverse population.</w:t>
      </w:r>
    </w:p>
    <w:bookmarkEnd w:id="27"/>
    <w:bookmarkStart w:id="28" w:name="references"/>
    <w:p>
      <w:pPr>
        <w:pStyle w:val="Heading2"/>
      </w:pPr>
      <w:r>
        <w:t xml:space="preserve">References</w:t>
      </w:r>
    </w:p>
    <w:p>
      <w:pPr>
        <w:pStyle w:val="FirstParagraph"/>
      </w:pPr>
      <w:r>
        <w:t xml:space="preserve">Van der Meer, J. (2019). *Community Policing in Dutch Cities: A Comparative Study*. Amsterdam University Press.</w:t>
      </w:r>
      <w:r>
        <w:br/>
      </w:r>
      <w:r>
        <w:t xml:space="preserve">Ministry of Security and Justice, Netherlands. (2023). *Annual Crime Statistics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Policing Strategies for a Safe and Inclusive Netherlands Amsterdam</dc:title>
  <dc:creator/>
  <dc:language>en</dc:language>
  <cp:keywords/>
  <dcterms:created xsi:type="dcterms:W3CDTF">2026-09-26T18:57:32Z</dcterms:created>
  <dcterms:modified xsi:type="dcterms:W3CDTF">2026-09-26T18:57:32Z</dcterms:modified>
</cp:coreProperties>
</file>

<file path=docProps/custom.xml><?xml version="1.0" encoding="utf-8"?>
<Properties xmlns="http://schemas.openxmlformats.org/officeDocument/2006/custom-properties" xmlns:vt="http://schemas.openxmlformats.org/officeDocument/2006/docPropsVTypes"/>
</file>