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19bc35a5dfedae616e46189dec77c7f076634e6"/>
    <w:p>
      <w:pPr>
        <w:pStyle w:val="Heading1"/>
      </w:pPr>
      <w:r>
        <w:t xml:space="preserve">Master Thesis on the Role and Challenges of Police Officers in the Philippines Manila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University/Organization]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Police Officers in the Philippines Manila, focusing on their responsibilities, challenges, and contributions to public safety. The study analyzes how police officers navigate complex social dynamics, crime prevention strategies, and community engagement in one of the most densely populated cities in Southeast Asia. By examining both qualitative and quantitative data, this research highlights the importance of modernizing policing frameworks to address emerging issues such as cybercrime, corruption, and urban violence.</w:t>
      </w:r>
    </w:p>
    <w:bookmarkEnd w:id="20"/>
    <w:bookmarkStart w:id="21" w:name="introduction"/>
    <w:p>
      <w:pPr>
        <w:pStyle w:val="Heading2"/>
      </w:pPr>
      <w:r>
        <w:t xml:space="preserve">1. Introduction</w:t>
      </w:r>
    </w:p>
    <w:p>
      <w:pPr>
        <w:pStyle w:val="FirstParagraph"/>
      </w:pPr>
      <w:r>
        <w:t xml:space="preserve">The Philippines Manila, as the capital city of the country, faces unique challenges that require a robust and adaptive police force. Police Officers in this region are entrusted with maintaining law and order in a metropolis characterized by rapid urbanization, economic disparity, and a high crime rate. This Master Thesis aims to contribute to the academic discourse on policing by evaluating how Police Officers in Manila respond to these challenges while upholding the rule of law.</w:t>
      </w:r>
    </w:p>
    <w:p>
      <w:pPr>
        <w:pStyle w:val="BodyText"/>
      </w:pPr>
      <w:r>
        <w:t xml:space="preserve">The significance of this study lies in its focus on Manila—a city that serves as both a cultural and economic hub, yet remains vulnerable to crime. By understanding the experiences of Police Officers here, policymakers can develop targeted interventions to improve public safety and community trust.</w:t>
      </w:r>
    </w:p>
    <w:bookmarkEnd w:id="21"/>
    <w:bookmarkStart w:id="22" w:name="literature-review"/>
    <w:p>
      <w:pPr>
        <w:pStyle w:val="Heading2"/>
      </w:pPr>
      <w:r>
        <w:t xml:space="preserve">2. Literature Review</w:t>
      </w:r>
    </w:p>
    <w:p>
      <w:pPr>
        <w:pStyle w:val="FirstParagraph"/>
      </w:pPr>
      <w:r>
        <w:t xml:space="preserve">Existing research on policing in the Philippines highlights systemic issues such as understaffing, limited resources, and corruption within police departments. Studies by [Cite relevant academic sources] reveal that Police Officers often operate under immense pressure to reduce crime rates while managing bureaucratic inefficiencies.</w:t>
      </w:r>
    </w:p>
    <w:p>
      <w:pPr>
        <w:pStyle w:val="BodyText"/>
      </w:pPr>
      <w:r>
        <w:t xml:space="preserve">In Manila specifically, studies have shown that urbanization has exacerbated crime trends. Research by [Insert Author Name] (Year) underscores the need for Police Officers to adopt community-based policing strategies to build trust with residents. This Master Thesis builds on these findings by examining how such strategies are implemented in practice.</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Police Officers in Manila and quantitative data from official crime statistics provided by the Metropolitan Police Department (MPD). The sample includes 30 active-duty officers across different precincts, ensuring a diverse representation of experiences.</w:t>
      </w:r>
    </w:p>
    <w:p>
      <w:pPr>
        <w:pStyle w:val="BodyText"/>
      </w:pPr>
      <w:r>
        <w:t xml:space="preserve">Data collection involved semi-structured interviews to explore challenges faced by Police Officers, such as lack of advanced training in digital forensics or handling cybercrime. Crime data was analyzed to identify trends in areas like petty theft, drug-related offenses, and traffic violations. This methodology allows for a comprehensive understanding of both operational realities and systemic barriers.</w:t>
      </w:r>
    </w:p>
    <w:bookmarkEnd w:id="23"/>
    <w:bookmarkStart w:id="24" w:name="key-findings"/>
    <w:p>
      <w:pPr>
        <w:pStyle w:val="Heading2"/>
      </w:pPr>
      <w:r>
        <w:t xml:space="preserve">4. Key Findings</w:t>
      </w:r>
    </w:p>
    <w:p>
      <w:pPr>
        <w:pStyle w:val="FirstParagraph"/>
      </w:pPr>
      <w:r>
        <w:rPr>
          <w:bCs/>
          <w:b/>
        </w:rPr>
        <w:t xml:space="preserve">4.1 Operational Challenges</w:t>
      </w:r>
      <w:r>
        <w:br/>
      </w:r>
      <w:r>
        <w:t xml:space="preserve">Police Officers in Manila reported insufficient resources, including outdated equipment and overcrowded precincts. Many cited the need for better technology to track crimes involving mobile phones or social media.</w:t>
      </w:r>
    </w:p>
    <w:p>
      <w:pPr>
        <w:pStyle w:val="BodyText"/>
      </w:pPr>
      <w:r>
        <w:rPr>
          <w:bCs/>
          <w:b/>
        </w:rPr>
        <w:t xml:space="preserve">4.2 Community Engagement</w:t>
      </w:r>
      <w:r>
        <w:br/>
      </w:r>
      <w:r>
        <w:t xml:space="preserve">A majority of officers emphasized the importance of community policing, noting that collaboration with local residents improves crime prevention outcomes. However, they also acknowledged resistance from communities skeptical of law enforcement due to past misconduct allegations.</w:t>
      </w:r>
    </w:p>
    <w:p>
      <w:pPr>
        <w:pStyle w:val="BodyText"/>
      </w:pPr>
      <w:r>
        <w:rPr>
          <w:bCs/>
          <w:b/>
        </w:rPr>
        <w:t xml:space="preserve">4.3 Training and Corruption</w:t>
      </w:r>
      <w:r>
        <w:br/>
      </w:r>
      <w:r>
        <w:t xml:space="preserve">The study found that while initial training programs for Police Officers are comprehensive, there is a lack of continuous education on modern issues like cybercrime or ethical standards. Additionally, some officers expressed concerns about systemic corruption undermining their work.</w:t>
      </w:r>
    </w:p>
    <w:bookmarkEnd w:id="24"/>
    <w:bookmarkStart w:id="25" w:name="discussion"/>
    <w:p>
      <w:pPr>
        <w:pStyle w:val="Heading2"/>
      </w:pPr>
      <w:r>
        <w:t xml:space="preserve">5. Discussion</w:t>
      </w:r>
    </w:p>
    <w:p>
      <w:pPr>
        <w:pStyle w:val="FirstParagraph"/>
      </w:pPr>
      <w:r>
        <w:t xml:space="preserve">The findings of this Master Thesis underscore the critical role of Police Officers in Manila as both guardians of public safety and mediators between citizens and the state. However, their effectiveness is often hindered by systemic issues that require urgent attention.</w:t>
      </w:r>
    </w:p>
    <w:p>
      <w:pPr>
        <w:pStyle w:val="BodyText"/>
      </w:pPr>
      <w:r>
        <w:t xml:space="preserve">The data highlights a pressing need for modernization, such as investing in digital tools to combat cybercrime and providing regular training on emerging threats. Furthermore, fostering transparency within police departments could help rebuild community trust and mitigate corruption.</w:t>
      </w:r>
    </w:p>
    <w:p>
      <w:pPr>
        <w:pStyle w:val="BodyText"/>
      </w:pPr>
      <w:r>
        <w:t xml:space="preserve">Community engagement strategies, when implemented effectively, can bridge the gap between Police Officers and residents. This is particularly vital in Manila’s diverse neighborhoods, where cultural sensitivities and socioeconomic disparities influence interactions with law enforcement.</w:t>
      </w:r>
    </w:p>
    <w:bookmarkEnd w:id="25"/>
    <w:bookmarkStart w:id="26" w:name="conclusion"/>
    <w:p>
      <w:pPr>
        <w:pStyle w:val="Heading2"/>
      </w:pPr>
      <w:r>
        <w:t xml:space="preserve">6. Conclusion</w:t>
      </w:r>
    </w:p>
    <w:p>
      <w:pPr>
        <w:pStyle w:val="FirstParagraph"/>
      </w:pPr>
      <w:r>
        <w:t xml:space="preserve">This Master Thesis has provided a detailed analysis of the role and challenges faced by Police Officers in the Philippines Manila. It argues that improving police efficiency requires not only resource allocation but also systemic reforms to address corruption, enhance training, and promote community collaboration.</w:t>
      </w:r>
    </w:p>
    <w:p>
      <w:pPr>
        <w:pStyle w:val="BodyText"/>
      </w:pPr>
      <w:r>
        <w:t xml:space="preserve">For future research, further studies could explore the impact of technological innovations on policing outcomes or evaluate international best practices for urban law enforcement. Ultimately, this work contributes to a broader understanding of how Police Officers in Manila can serve as pillars of safety in one of the world’s most dynamic cities.</w:t>
      </w:r>
    </w:p>
    <w:bookmarkEnd w:id="26"/>
    <w:bookmarkStart w:id="27" w:name="references"/>
    <w:p>
      <w:pPr>
        <w:pStyle w:val="Heading2"/>
      </w:pPr>
      <w:r>
        <w:t xml:space="preserve">References</w:t>
      </w:r>
    </w:p>
    <w:p>
      <w:pPr>
        <w:pStyle w:val="FirstParagraph"/>
      </w:pPr>
      <w:r>
        <w:t xml:space="preserve">[Insert citations here in APA/MLA format, if required.]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Police Officers in Philippines Manila</dc:title>
  <dc:creator/>
  <dc:language>en</dc:language>
  <cp:keywords/>
  <dcterms:created xsi:type="dcterms:W3CDTF">2026-07-21T09:09:30Z</dcterms:created>
  <dcterms:modified xsi:type="dcterms:W3CDTF">2026-07-21T09:09:30Z</dcterms:modified>
</cp:coreProperties>
</file>

<file path=docProps/custom.xml><?xml version="1.0" encoding="utf-8"?>
<Properties xmlns="http://schemas.openxmlformats.org/officeDocument/2006/custom-properties" xmlns:vt="http://schemas.openxmlformats.org/officeDocument/2006/docPropsVTypes"/>
</file>