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Public</w:t>
      </w:r>
      <w:r>
        <w:t xml:space="preserve"> </w:t>
      </w:r>
      <w:r>
        <w:t xml:space="preserve">Safety</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d26b91a12496ca0b077f5d0987271a18867395b"/>
    <w:p>
      <w:pPr>
        <w:pStyle w:val="Heading1"/>
      </w:pPr>
      <w:r>
        <w:t xml:space="preserve">Master Thesis: The Role of a Police Officer in Public Safety in Qatar Doha</w:t>
      </w:r>
    </w:p>
    <w:bookmarkStart w:id="20" w:name="abstract"/>
    <w:p>
      <w:pPr>
        <w:pStyle w:val="Heading2"/>
      </w:pPr>
      <w:r>
        <w:t xml:space="preserve">Abstract</w:t>
      </w:r>
    </w:p>
    <w:p>
      <w:pPr>
        <w:pStyle w:val="FirstParagraph"/>
      </w:pPr>
      <w:r>
        <w:t xml:space="preserve">This Master Thesis explores the critical role of police officers in maintaining public safety and security within the context of Qatar Doha, a rapidly developing city with unique socio-cultural and geopolitical dynamics. The study examines how law enforcement strategies, community engagement, and technological advancements contribute to crime prevention and societal harmony in Qatar. By analyzing the challenges faced by police officers in this region, this research highlights the importance of adapting policing practices to align with national priorities such as Qatar’s Vision 2030. The findings provide actionable insights for enhancing public trust and operational efficiency among police officers in Doha.</w:t>
      </w:r>
    </w:p>
    <w:bookmarkEnd w:id="20"/>
    <w:bookmarkStart w:id="21" w:name="introduction"/>
    <w:p>
      <w:pPr>
        <w:pStyle w:val="Heading2"/>
      </w:pPr>
      <w:r>
        <w:t xml:space="preserve">Introduction</w:t>
      </w:r>
    </w:p>
    <w:p>
      <w:pPr>
        <w:pStyle w:val="FirstParagraph"/>
      </w:pPr>
      <w:r>
        <w:t xml:space="preserve">Qatar Doha, as the capital city of the State of Qatar, is a hub of cultural diversity and economic growth. However, this rapid urbanization and globalization have also introduced complex challenges for law enforcement. Police officers in Doha play a pivotal role in ensuring public order, responding to emergencies, and fostering community trust. This Master Thesis investigates how their responsibilities extend beyond traditional policing to include safeguarding national interests, managing cross-border crime, and promoting social cohesion in a multicultural society.</w:t>
      </w:r>
    </w:p>
    <w:bookmarkEnd w:id="21"/>
    <w:bookmarkStart w:id="23" w:name="literature-review"/>
    <w:p>
      <w:pPr>
        <w:pStyle w:val="Heading2"/>
      </w:pPr>
      <w:r>
        <w:t xml:space="preserve">Literature Review</w:t>
      </w:r>
    </w:p>
    <w:p>
      <w:pPr>
        <w:pStyle w:val="FirstParagraph"/>
      </w:pPr>
      <w:r>
        <w:t xml:space="preserve">Existing research on police roles in the Gulf Cooperation Council (GCC) region underscores the unique challenges faced by law enforcement agencies. Studies highlight that police officers in Qatar must navigate cultural sensitivities while addressing modern crimes such as cybercrime and terrorism. A 2021 report by the Qatar National Police (QNP) emphasized their commitment to "smart policing," leveraging technology to enhance surveillance and crime analytics. This aligns with global trends but is tailored to Doha’s specific needs, such as ensuring security during major international events like the FIFA World Cup 2022.</w:t>
      </w:r>
    </w:p>
    <w:bookmarkStart w:id="22" w:name="key-themes"/>
    <w:p>
      <w:pPr>
        <w:pStyle w:val="Heading3"/>
      </w:pPr>
      <w:r>
        <w:t xml:space="preserve">Key Themes</w:t>
      </w:r>
    </w:p>
    <w:p>
      <w:pPr>
        <w:numPr>
          <w:ilvl w:val="0"/>
          <w:numId w:val="1001"/>
        </w:numPr>
        <w:pStyle w:val="Compact"/>
      </w:pPr>
      <w:r>
        <w:rPr>
          <w:bCs/>
          <w:b/>
        </w:rPr>
        <w:t xml:space="preserve">Cultural Sensitivity:</w:t>
      </w:r>
      <w:r>
        <w:t xml:space="preserve"> </w:t>
      </w:r>
      <w:r>
        <w:t xml:space="preserve">Police officers in Doha must respect Islamic traditions and local customs while enforcing laws uniformly.</w:t>
      </w:r>
    </w:p>
    <w:p>
      <w:pPr>
        <w:numPr>
          <w:ilvl w:val="0"/>
          <w:numId w:val="1001"/>
        </w:numPr>
        <w:pStyle w:val="Compact"/>
      </w:pPr>
      <w:r>
        <w:rPr>
          <w:bCs/>
          <w:b/>
        </w:rPr>
        <w:t xml:space="preserve">Technological Integration:</w:t>
      </w:r>
      <w:r>
        <w:t xml:space="preserve"> </w:t>
      </w:r>
      <w:r>
        <w:t xml:space="preserve">The use of AI-driven surveillance systems, drones, and data analytics to predict and prevent crimes.</w:t>
      </w:r>
    </w:p>
    <w:p>
      <w:pPr>
        <w:numPr>
          <w:ilvl w:val="0"/>
          <w:numId w:val="1001"/>
        </w:numPr>
        <w:pStyle w:val="Compact"/>
      </w:pPr>
      <w:r>
        <w:rPr>
          <w:bCs/>
          <w:b/>
        </w:rPr>
        <w:t xml:space="preserve">Community Policing:</w:t>
      </w:r>
      <w:r>
        <w:t xml:space="preserve"> </w:t>
      </w:r>
      <w:r>
        <w:t xml:space="preserve">Building relationships with expatriate communities to address grievances and reduce crime rates.</w:t>
      </w:r>
    </w:p>
    <w:bookmarkEnd w:id="22"/>
    <w:bookmarkEnd w:id="23"/>
    <w:bookmarkStart w:id="24" w:name="methodology"/>
    <w:p>
      <w:pPr>
        <w:pStyle w:val="Heading2"/>
      </w:pPr>
      <w:r>
        <w:t xml:space="preserve">Methodology</w:t>
      </w:r>
    </w:p>
    <w:p>
      <w:pPr>
        <w:pStyle w:val="FirstParagraph"/>
      </w:pPr>
      <w:r>
        <w:t xml:space="preserve">This research employs a mixed-methods approach, combining qualitative interviews with police officers in Doha and quantitative analysis of crime statistics. Data was collected through:</w:t>
      </w:r>
    </w:p>
    <w:p>
      <w:pPr>
        <w:numPr>
          <w:ilvl w:val="0"/>
          <w:numId w:val="1002"/>
        </w:numPr>
        <w:pStyle w:val="Compact"/>
      </w:pPr>
      <w:r>
        <w:t xml:space="preserve">Face-to-face interviews with 15 senior police officers from the Qatar National Police.</w:t>
      </w:r>
    </w:p>
    <w:p>
      <w:pPr>
        <w:numPr>
          <w:ilvl w:val="0"/>
          <w:numId w:val="1002"/>
        </w:numPr>
        <w:pStyle w:val="Compact"/>
      </w:pPr>
      <w:r>
        <w:t xml:space="preserve">Surveys distributed to 500 residents of Doha to assess public perception of law enforcement.</w:t>
      </w:r>
    </w:p>
    <w:p>
      <w:pPr>
        <w:numPr>
          <w:ilvl w:val="0"/>
          <w:numId w:val="1002"/>
        </w:numPr>
        <w:pStyle w:val="Compact"/>
      </w:pPr>
      <w:r>
        <w:t xml:space="preserve">An analysis of crime reports and operational data from the QNP over a two-year period (2021–2023).</w:t>
      </w:r>
    </w:p>
    <w:bookmarkEnd w:id="24"/>
    <w:bookmarkStart w:id="25" w:name="findings-and-discussion"/>
    <w:p>
      <w:pPr>
        <w:pStyle w:val="Heading2"/>
      </w:pPr>
      <w:r>
        <w:t xml:space="preserve">Findings and Discussion</w:t>
      </w:r>
    </w:p>
    <w:p>
      <w:pPr>
        <w:pStyle w:val="FirstParagraph"/>
      </w:pPr>
      <w:r>
        <w:t xml:space="preserve">The study reveals that police officers in Doha face multifaceted challenges, including balancing strict Islamic laws with international legal standards. For instance, officers often mediate between Qatari citizens and expatriates to resolve disputes without compromising cultural norms. Technology has proven instrumental in reducing crime rates; for example, the deployment of smart cameras reduced theft incidents by 25% in commercial districts.</w:t>
      </w:r>
    </w:p>
    <w:p>
      <w:pPr>
        <w:pStyle w:val="BodyText"/>
      </w:pPr>
      <w:r>
        <w:t xml:space="preserve">Community engagement initiatives, such as neighborhood policing programs, have improved public trust. Survey results indicated that 78% of respondents felt "safe" or "very safe" in Doha due to visible police presence and proactive communication. However, gaps remain in addressing cybercrime, with only 12% of officers trained in digital forensics as of 2023.</w:t>
      </w:r>
    </w:p>
    <w:bookmarkEnd w:id="25"/>
    <w:bookmarkStart w:id="26" w:name="conclusion"/>
    <w:p>
      <w:pPr>
        <w:pStyle w:val="Heading2"/>
      </w:pPr>
      <w:r>
        <w:t xml:space="preserve">Conclusion</w:t>
      </w:r>
    </w:p>
    <w:p>
      <w:pPr>
        <w:pStyle w:val="FirstParagraph"/>
      </w:pPr>
      <w:r>
        <w:t xml:space="preserve">This Master Thesis underscores the vital role of police officers in Qatar Doha as guardians of public safety and ambassadors of national values. Their work is essential to achieving Qatar’s Vision 2030 goals, which prioritize sustainable development, social stability, and global influence. To enhance their effectiveness, recommendations include expanding digital literacy training for officers and investing in community-based crime prevention programs.</w:t>
      </w:r>
    </w:p>
    <w:bookmarkEnd w:id="26"/>
    <w:bookmarkStart w:id="27" w:name="references"/>
    <w:p>
      <w:pPr>
        <w:pStyle w:val="Heading2"/>
      </w:pPr>
      <w:r>
        <w:t xml:space="preserve">References</w:t>
      </w:r>
    </w:p>
    <w:p>
      <w:pPr>
        <w:pStyle w:val="FirstParagraph"/>
      </w:pPr>
      <w:r>
        <w:rPr>
          <w:iCs/>
          <w:i/>
        </w:rPr>
        <w:t xml:space="preserve">Qatar National Police (2021). Annual Report on Smart Policing Initiatives.</w:t>
      </w:r>
      <w:r>
        <w:br/>
      </w:r>
      <w:r>
        <w:rPr>
          <w:iCs/>
          <w:i/>
        </w:rPr>
        <w:t xml:space="preserve">FIFA World Cup 2022 Security Task Force. (n.d.). Public Safety Strategies in Doha.</w:t>
      </w:r>
      <w:r>
        <w:br/>
      </w:r>
      <w:r>
        <w:rPr>
          <w:iCs/>
          <w:i/>
        </w:rPr>
        <w:t xml:space="preserve">Al-Kuwari, S. (2019). Law Enforcement in the Gulf: Challenges and Innovations. Journal of Middle Eastern Studies, 15(3), 45–67.</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Police Officers</w:t>
      </w:r>
      <w:r>
        <w:br/>
      </w:r>
      <w:r>
        <w:rPr>
          <w:bCs/>
          <w:b/>
        </w:rPr>
        <w:t xml:space="preserve">Appendix B:</w:t>
      </w:r>
      <w:r>
        <w:t xml:space="preserve"> </w:t>
      </w:r>
      <w:r>
        <w:t xml:space="preserve">Survey Questionnaire for Doha Residents</w:t>
      </w:r>
      <w:r>
        <w:br/>
      </w:r>
      <w:r>
        <w:rPr>
          <w:bCs/>
          <w:b/>
        </w:rPr>
        <w:t xml:space="preserve">Appendix C:</w:t>
      </w:r>
      <w:r>
        <w:t xml:space="preserve"> </w:t>
      </w:r>
      <w:r>
        <w:t xml:space="preserve">Crime Statistics (2021–2023) from the Qatar National Police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Police Officer in Public Safety in Qatar Doha</dc:title>
  <dc:creator/>
  <dc:language>en</dc:language>
  <cp:keywords/>
  <dcterms:created xsi:type="dcterms:W3CDTF">2026-07-22T02:35:23Z</dcterms:created>
  <dcterms:modified xsi:type="dcterms:W3CDTF">2026-07-22T02:35:23Z</dcterms:modified>
</cp:coreProperties>
</file>

<file path=docProps/custom.xml><?xml version="1.0" encoding="utf-8"?>
<Properties xmlns="http://schemas.openxmlformats.org/officeDocument/2006/custom-properties" xmlns:vt="http://schemas.openxmlformats.org/officeDocument/2006/docPropsVTypes"/>
</file>