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Maintaining</w:t>
      </w:r>
      <w:r>
        <w:t xml:space="preserve"> </w:t>
      </w:r>
      <w:r>
        <w:t xml:space="preserve">Public</w:t>
      </w:r>
      <w:r>
        <w:t xml:space="preserve"> </w:t>
      </w:r>
      <w:r>
        <w:t xml:space="preserve">Safety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45cfb04d4341152f0b19f80354d07e7091aeaa"/>
    <w:p>
      <w:pPr>
        <w:pStyle w:val="Heading1"/>
      </w:pPr>
      <w:r>
        <w:t xml:space="preserve">Master Thesis: The Role of Police Officer in Maintaining Public Safety in Senegal Dakar</w:t>
      </w:r>
    </w:p>
    <w:bookmarkStart w:id="20" w:name="abstract"/>
    <w:p>
      <w:pPr>
        <w:pStyle w:val="Heading2"/>
      </w:pPr>
      <w:r>
        <w:t xml:space="preserve">Abstract</w:t>
      </w:r>
    </w:p>
    <w:p>
      <w:pPr>
        <w:pStyle w:val="FirstParagraph"/>
      </w:pPr>
      <w:r>
        <w:t xml:space="preserve">This Master Thesis explores the critical role of the Police Officer within the urban landscape of Senegal Dakar. Focusing on law enforcement practices, challenges, and community engagement strategies, this study provides a comprehensive analysis of how police officers contribute to public safety in one of West Africa’s most dynamic cities. The research underscores the importance of adapting policing strategies to local socio-cultural contexts while addressing systemic issues such as corruption, resource limitations, and interdepartmental coordination. By examining case studies and stakeholder perspectives from Senegal Dakar, this thesis aims to offer actionable insights for improving police efficiency and fostering trust between law enforcement agencies and citizens.</w:t>
      </w:r>
    </w:p>
    <w:bookmarkEnd w:id="20"/>
    <w:bookmarkStart w:id="21" w:name="introduction"/>
    <w:p>
      <w:pPr>
        <w:pStyle w:val="Heading2"/>
      </w:pPr>
      <w:r>
        <w:t xml:space="preserve">Introduction</w:t>
      </w:r>
    </w:p>
    <w:p>
      <w:pPr>
        <w:pStyle w:val="FirstParagraph"/>
      </w:pPr>
      <w:r>
        <w:t xml:space="preserve">Dakar, the capital of Senegal, is a bustling metropolis characterized by rapid urbanization, economic activity, and cultural diversity. However, this growth has also intensified challenges such as crime rates, traffic congestion, and public disorder. The Police Officer in Senegal Dakar plays a pivotal role in addressing these issues while upholding the rule of law. This Master Thesis investigates how police officers navigate their responsibilities within a complex socio-political framework to ensure safety and security for residents and visitors alike.</w:t>
      </w:r>
    </w:p>
    <w:p>
      <w:pPr>
        <w:pStyle w:val="BodyText"/>
      </w:pPr>
      <w:r>
        <w:t xml:space="preserve">The study is particularly relevant given recent discussions about modernizing policing practices in Senegal. By analyzing the role of the Police Officer in Dakar, this thesis contributes to academic discourse on law enforcement strategies tailored to urban African contexts.</w:t>
      </w:r>
    </w:p>
    <w:bookmarkEnd w:id="21"/>
    <w:bookmarkStart w:id="22" w:name="literature-review"/>
    <w:p>
      <w:pPr>
        <w:pStyle w:val="Heading2"/>
      </w:pPr>
      <w:r>
        <w:t xml:space="preserve">Literature Review</w:t>
      </w:r>
    </w:p>
    <w:p>
      <w:pPr>
        <w:pStyle w:val="FirstParagraph"/>
      </w:pPr>
      <w:r>
        <w:t xml:space="preserve">Existing research highlights the multifaceted role of police officers in maintaining order, preventing crime, and mediating conflicts. In Senegal, studies such as [Cite Relevant Sources] emphasize the challenges faced by law enforcement due to limited funding, outdated equipment, and insufficient training. Additionally, cultural factors—such as mistrust between communities and police—are often cited as barriers to effective policing in Dakar.</w:t>
      </w:r>
    </w:p>
    <w:p>
      <w:pPr>
        <w:pStyle w:val="BodyText"/>
      </w:pPr>
      <w:r>
        <w:t xml:space="preserve">The literature also underscores the importance of community-oriented policing (COP) models, which prioritize collaboration between officers and residents. However, implementing such models in Senegal Dakar requires addressing systemic issues like bureaucratic inefficiencies and lack of public awareness about police services.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quantitative data analysis. A total of 30 Police Officers in Dakar were interviewed to gain insights into their daily challenges, training experiences, and perceptions of public safety. Additionally, statistical crime data from the National Police Agency of Senegal (ANP) for the past decade was analyzed to identify trends in urban crime rates.</w:t>
      </w:r>
    </w:p>
    <w:p>
      <w:pPr>
        <w:pStyle w:val="BodyText"/>
      </w:pPr>
      <w:r>
        <w:t xml:space="preserve">Field observations were conducted at high-traffic zones in Dakar, such as Place de l’Indépendance and the Port of Dakar, to assess police presence and response times. Surveys distributed to 500 citizens further provided data on public confidence in law enforcement.</w:t>
      </w:r>
    </w:p>
    <w:bookmarkEnd w:id="23"/>
    <w:bookmarkStart w:id="24" w:name="findings"/>
    <w:p>
      <w:pPr>
        <w:pStyle w:val="Heading2"/>
      </w:pPr>
      <w:r>
        <w:t xml:space="preserve">Findings</w:t>
      </w:r>
    </w:p>
    <w:p>
      <w:pPr>
        <w:pStyle w:val="FirstParagraph"/>
      </w:pPr>
      <w:r>
        <w:t xml:space="preserve">The research revealed that Police Officers in Dakar face significant hurdles, including outdated technology, underfunding, and a high workload due to the city’s dense population. Interviews indicated that 75% of officers felt inadequately trained to handle modern crime trends such as cybercrime and organized theft.</w:t>
      </w:r>
    </w:p>
    <w:p>
      <w:pPr>
        <w:pStyle w:val="BodyText"/>
      </w:pPr>
      <w:r>
        <w:t xml:space="preserve">Quantitative data showed a 12% increase in reported crimes between 2019 and 2023, with petty theft being the most prevalent. However, community surveys revealed that only 40% of respondents trusted police officers to resolve disputes effectively. This highlights a gap between law enforcement efforts and public expectations.</w:t>
      </w:r>
    </w:p>
    <w:bookmarkEnd w:id="24"/>
    <w:bookmarkStart w:id="25" w:name="discussion"/>
    <w:p>
      <w:pPr>
        <w:pStyle w:val="Heading2"/>
      </w:pPr>
      <w:r>
        <w:t xml:space="preserve">Discussion</w:t>
      </w:r>
    </w:p>
    <w:p>
      <w:pPr>
        <w:pStyle w:val="FirstParagraph"/>
      </w:pPr>
      <w:r>
        <w:t xml:space="preserve">The findings suggest that while Police Officers in Senegal Dakar are committed to their duties, systemic issues hinder their effectiveness. The lack of modern tools and insufficient training impede their ability to combat evolving crime patterns. Furthermore, the erosion of public trust necessitates a shift toward more transparent and community-focused policing strategies.</w:t>
      </w:r>
    </w:p>
    <w:p>
      <w:pPr>
        <w:pStyle w:val="BodyText"/>
      </w:pPr>
      <w:r>
        <w:t xml:space="preserve">Comparisons with international models—such as South Africa’s Community Policing Forums or Nigeria’s Neighborhood Watch Programs—reveal opportunities for adaptation. For instance, establishing localized police-community partnerships in Dakar could improve collaboration and reduce crime rates. Additionally, investing in technology like body cameras and data analytics might enhance accountability and operational efficiency.</w:t>
      </w:r>
    </w:p>
    <w:bookmarkEnd w:id="25"/>
    <w:bookmarkStart w:id="26" w:name="conclusion"/>
    <w:p>
      <w:pPr>
        <w:pStyle w:val="Heading2"/>
      </w:pPr>
      <w:r>
        <w:t xml:space="preserve">Conclusion</w:t>
      </w:r>
    </w:p>
    <w:p>
      <w:pPr>
        <w:pStyle w:val="FirstParagraph"/>
      </w:pPr>
      <w:r>
        <w:t xml:space="preserve">This Master Thesis underscores the critical role of the Police Officer in ensuring public safety within Senegal Dakar. While challenges persist, targeted interventions such as enhanced training, community engagement initiatives, and technological upgrades can empower officers to meet the demands of a rapidly growing urban environment. For stakeholders in law enforcement and policy-making, this study provides a roadmap for reforming policing practices to align with both local needs and global standards.</w:t>
      </w:r>
    </w:p>
    <w:p>
      <w:pPr>
        <w:pStyle w:val="BodyText"/>
      </w:pPr>
      <w:r>
        <w:t xml:space="preserve">Future research should explore the long-term impact of these proposed strategies on crime reduction and public trust. By prioritizing the Police Officer’s role as a guardian of justice in Senegal Dakar, society can move closer to achieving sustainable security for all citizens.</w:t>
      </w:r>
    </w:p>
    <w:bookmarkEnd w:id="26"/>
    <w:bookmarkStart w:id="27" w:name="references"/>
    <w:p>
      <w:pPr>
        <w:pStyle w:val="Heading2"/>
      </w:pPr>
      <w:r>
        <w:t xml:space="preserve">References</w:t>
      </w:r>
    </w:p>
    <w:p>
      <w:pPr>
        <w:pStyle w:val="FirstParagraph"/>
      </w:pPr>
      <w:r>
        <w:t xml:space="preserve">[Include 5–10 academic sources, reports from the National Police Agency of Senegal (ANP), and case studies on urban policing in Africa. Ensure citations align with APA or another academic format.]</w:t>
      </w:r>
    </w:p>
    <w:bookmarkEnd w:id="27"/>
    <w:bookmarkStart w:id="29" w:name="acknowledgements"/>
    <w:bookmarkStart w:id="28" w:name="acknowledgments"/>
    <w:p>
      <w:pPr>
        <w:pStyle w:val="Heading2"/>
      </w:pPr>
      <w:r>
        <w:t xml:space="preserve">Acknowledgments</w:t>
      </w:r>
    </w:p>
    <w:p>
      <w:pPr>
        <w:pStyle w:val="FirstParagraph"/>
      </w:pPr>
      <w:r>
        <w:t xml:space="preserve">The author extends gratitude to the Police Officers of Dakar for their time and insights, as well as the National Police Agency of Senegal for providing data. Special thanks are due to [University/Institution Name] for its support in conducting this research.</w:t>
      </w:r>
    </w:p>
    <w:bookmarkEnd w:id="28"/>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Maintaining Public Safety in Senegal Dakar</dc:title>
  <dc:creator/>
  <dc:language>en</dc:language>
  <cp:keywords/>
  <dcterms:created xsi:type="dcterms:W3CDTF">2026-07-24T07:00:33Z</dcterms:created>
  <dcterms:modified xsi:type="dcterms:W3CDTF">2026-07-24T07:00:33Z</dcterms:modified>
</cp:coreProperties>
</file>

<file path=docProps/custom.xml><?xml version="1.0" encoding="utf-8"?>
<Properties xmlns="http://schemas.openxmlformats.org/officeDocument/2006/custom-properties" xmlns:vt="http://schemas.openxmlformats.org/officeDocument/2006/docPropsVTypes"/>
</file>