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a2a49ce7d0a28c2c1fb12c8c5d0eade0f080de8"/>
    <w:p>
      <w:pPr>
        <w:pStyle w:val="Heading1"/>
      </w:pPr>
      <w:r>
        <w:t xml:space="preserve">Master Thesis: The Role and Challenges of Police Officers in the United Arab Emirates, Abu Dhabi</w:t>
      </w:r>
    </w:p>
    <w:p>
      <w:pPr>
        <w:pStyle w:val="FirstParagraph"/>
      </w:pPr>
      <w:r>
        <w:t xml:space="preserve">This thesis explores the critical role played by police officers in maintaining public order, ensuring law enforcement, and promoting community safety within the context of the United Arab Emirates (UAE), specifically in Abu Dhabi. As a rapidly developing metropolis with a unique blend of cultural heritage and modern governance structures, Abu Dhabi presents an intriguing case study for examining how police forces adapt to contemporary challenges while upholding traditional values.</w:t>
      </w:r>
    </w:p>
    <w:bookmarkStart w:id="20" w:name="introduction"/>
    <w:p>
      <w:pPr>
        <w:pStyle w:val="Heading2"/>
      </w:pPr>
      <w:r>
        <w:t xml:space="preserve">Introduction</w:t>
      </w:r>
    </w:p>
    <w:p>
      <w:pPr>
        <w:pStyle w:val="FirstParagraph"/>
      </w:pPr>
      <w:r>
        <w:t xml:space="preserve">The United Arab Emirates has experienced unprecedented growth over the past few decades, driven by economic diversification, urbanization, and a commitment to global standards of governance. Abu Dhabi, as the capital and largest emirate of the UAE, serves as a hub for political leadership, economic innovation (such as in energy and technology), and social integration. In this dynamic environment, police officers are tasked with balancing traditional roles—ensuring security in public spaces and upholding legal statutes—with modern responsibilities such as addressing cybercrime, managing cross-border security threats, and fostering trust among a diverse population.</w:t>
      </w:r>
    </w:p>
    <w:p>
      <w:pPr>
        <w:pStyle w:val="BodyText"/>
      </w:pPr>
      <w:r>
        <w:t xml:space="preserve">This thesis investigates the evolving role of police officers in Abu Dhabi within the framework of UAE federal and local laws. It analyzes how Abu Dhabi’s police force aligns with national strategies while addressing localized challenges. The study also highlights the importance of training, technology integration, and community engagement in enhancing public safety and operational efficiency.</w:t>
      </w:r>
    </w:p>
    <w:bookmarkEnd w:id="20"/>
    <w:bookmarkStart w:id="21" w:name="literature-review"/>
    <w:p>
      <w:pPr>
        <w:pStyle w:val="Heading2"/>
      </w:pPr>
      <w:r>
        <w:t xml:space="preserve">Literature Review</w:t>
      </w:r>
    </w:p>
    <w:p>
      <w:pPr>
        <w:pStyle w:val="FirstParagraph"/>
      </w:pPr>
      <w:r>
        <w:t xml:space="preserve">Research on police forces in the Middle East often emphasizes the dual mandate of law enforcement and social stability. Studies from regional institutions such as the UAE Ministry of Interior and international organizations like the United Nations highlight challenges including cultural sensitivity, counterterrorism, and adapting to globalization (Al-Maktoum &amp; Al-Kuwari, 2021). In Abu Dhabi, this is compounded by its status as a multicultural hub attracting expatriates from over 200 nationalities.</w:t>
      </w:r>
    </w:p>
    <w:p>
      <w:pPr>
        <w:pStyle w:val="BodyText"/>
      </w:pPr>
      <w:r>
        <w:t xml:space="preserve">Recent academic works underscore the importance of technological innovation in modern policing. For example, the UAE’s Smart Police initiative leverages artificial intelligence and data analytics to predict crime patterns and improve response times (Abu Dhabi Police, 2023). This aligns with global trends toward “smart cities” but is tailored to Abu Dhabi’s unique demographic and geographic context.</w:t>
      </w:r>
    </w:p>
    <w:bookmarkEnd w:id="21"/>
    <w:bookmarkStart w:id="22" w:name="methodology"/>
    <w:p>
      <w:pPr>
        <w:pStyle w:val="Heading2"/>
      </w:pPr>
      <w:r>
        <w:t xml:space="preserve">Methodology</w:t>
      </w:r>
    </w:p>
    <w:p>
      <w:pPr>
        <w:pStyle w:val="FirstParagraph"/>
      </w:pPr>
      <w:r>
        <w:t xml:space="preserve">This thesis employs a qualitative research methodology, drawing on secondary sources such as government reports, academic journals, and interviews with law enforcement officials in Abu Dhabi. Data is analyzed through thematic frameworks focusing on three areas: operational effectiveness of police officers in multicultural settings, integration of technology in policing strategies, and community perceptions of police legitimacy.</w:t>
      </w:r>
    </w:p>
    <w:p>
      <w:pPr>
        <w:pStyle w:val="BodyText"/>
      </w:pPr>
      <w:r>
        <w:t xml:space="preserve">Case studies include the 2021 implementation of the “Community Policing Program” by Abu Dhabi Police and the use of biometric systems to enhance border security. These examples illustrate how local policies reflect both national priorities (such as UAE Vision 2030) and regional-specific needs.</w:t>
      </w:r>
    </w:p>
    <w:bookmarkEnd w:id="22"/>
    <w:bookmarkStart w:id="23" w:name="X8ff047ac2c01bb6360b37ce50ad3a727f8004d8"/>
    <w:p>
      <w:pPr>
        <w:pStyle w:val="Heading2"/>
      </w:pPr>
      <w:r>
        <w:t xml:space="preserve">Key Findings: The Role of Police Officers in Abu Dhabi</w:t>
      </w:r>
    </w:p>
    <w:p>
      <w:pPr>
        <w:pStyle w:val="FirstParagraph"/>
      </w:pPr>
      <w:r>
        <w:rPr>
          <w:bCs/>
          <w:b/>
        </w:rPr>
        <w:t xml:space="preserve">1. Multicultural Policing Challenges:</w:t>
      </w:r>
      <w:r>
        <w:t xml:space="preserve"> </w:t>
      </w:r>
      <w:r>
        <w:t xml:space="preserve">With over 85% of Abu Dhabi’s population being expatriates, police officers must navigate cultural differences while enforcing laws that reflect UAE values. This includes managing disputes in diverse communities and ensuring equitable treatment under the Emirati legal system.</w:t>
      </w:r>
    </w:p>
    <w:p>
      <w:pPr>
        <w:pStyle w:val="BodyText"/>
      </w:pPr>
      <w:r>
        <w:rPr>
          <w:bCs/>
          <w:b/>
        </w:rPr>
        <w:t xml:space="preserve">2. Technology Integration:</w:t>
      </w:r>
      <w:r>
        <w:t xml:space="preserve"> </w:t>
      </w:r>
      <w:r>
        <w:t xml:space="preserve">The use of drones for crowd monitoring, AI-powered surveillance systems, and mobile applications for public reporting exemplifies how Abu Dhabi Police has modernized operations. These tools not only enhance efficiency but also reduce risks to officers and civilians during high-profile events like the Dubai World Expo 2021.</w:t>
      </w:r>
    </w:p>
    <w:p>
      <w:pPr>
        <w:pStyle w:val="BodyText"/>
      </w:pPr>
      <w:r>
        <w:rPr>
          <w:bCs/>
          <w:b/>
        </w:rPr>
        <w:t xml:space="preserve">3. Community Engagement:</w:t>
      </w:r>
      <w:r>
        <w:t xml:space="preserve"> </w:t>
      </w:r>
      <w:r>
        <w:t xml:space="preserve">Initiatives such as “Open Day” programs, youth mentorship schemes, and partnerships with local mosques and schools have improved public trust in police forces. This is particularly crucial in a city where rapid development can sometimes outpace community cohesion.</w:t>
      </w:r>
    </w:p>
    <w:bookmarkEnd w:id="23"/>
    <w:bookmarkStart w:id="24" w:name="X5efc3025ced33832e38b2f3cdb344ed4b12301d"/>
    <w:p>
      <w:pPr>
        <w:pStyle w:val="Heading2"/>
      </w:pPr>
      <w:r>
        <w:t xml:space="preserve">Challenges Facing Police Officers in Abu Dhabi</w:t>
      </w:r>
    </w:p>
    <w:p>
      <w:pPr>
        <w:pStyle w:val="FirstParagraph"/>
      </w:pPr>
      <w:r>
        <w:t xml:space="preserve">Despite advancements, challenges persist. These include:</w:t>
      </w:r>
    </w:p>
    <w:p>
      <w:pPr>
        <w:numPr>
          <w:ilvl w:val="0"/>
          <w:numId w:val="1001"/>
        </w:numPr>
        <w:pStyle w:val="Compact"/>
      </w:pPr>
      <w:r>
        <w:rPr>
          <w:bCs/>
          <w:b/>
        </w:rPr>
        <w:t xml:space="preserve">Cultural Sensitivity:</w:t>
      </w:r>
      <w:r>
        <w:t xml:space="preserve"> </w:t>
      </w:r>
      <w:r>
        <w:t xml:space="preserve">Balancing traditional norms with the needs of a diverse population requires continuous training and policy refinement.</w:t>
      </w:r>
    </w:p>
    <w:p>
      <w:pPr>
        <w:numPr>
          <w:ilvl w:val="0"/>
          <w:numId w:val="1001"/>
        </w:numPr>
        <w:pStyle w:val="Compact"/>
      </w:pPr>
      <w:r>
        <w:rPr>
          <w:bCs/>
          <w:b/>
        </w:rPr>
        <w:t xml:space="preserve">Cybercrime:</w:t>
      </w:r>
      <w:r>
        <w:t xml:space="preserve"> </w:t>
      </w:r>
      <w:r>
        <w:t xml:space="preserve">The rise in digital crimes such as fraud and hacking demands specialized units, which are still evolving in Abu Dhabi.</w:t>
      </w:r>
    </w:p>
    <w:p>
      <w:pPr>
        <w:numPr>
          <w:ilvl w:val="0"/>
          <w:numId w:val="1001"/>
        </w:numPr>
        <w:pStyle w:val="Compact"/>
      </w:pPr>
      <w:r>
        <w:rPr>
          <w:bCs/>
          <w:b/>
        </w:rPr>
        <w:t xml:space="preserve">Public Trust:</w:t>
      </w:r>
      <w:r>
        <w:t xml:space="preserve"> </w:t>
      </w:r>
      <w:r>
        <w:t xml:space="preserve">While community engagement has improved trust, incidents of corruption or perceived bias can erode confidence in the police force.</w:t>
      </w:r>
    </w:p>
    <w:bookmarkEnd w:id="24"/>
    <w:bookmarkStart w:id="25" w:name="conclusion-and-recommendations"/>
    <w:p>
      <w:pPr>
        <w:pStyle w:val="Heading2"/>
      </w:pPr>
      <w:r>
        <w:t xml:space="preserve">Conclusion and Recommendations</w:t>
      </w:r>
    </w:p>
    <w:p>
      <w:pPr>
        <w:pStyle w:val="FirstParagraph"/>
      </w:pPr>
      <w:r>
        <w:t xml:space="preserve">The role of police officers in the United Arab Emirates’ Abu Dhabi is multifaceted, requiring adaptability, technological proficiency, and a deep understanding of cultural dynamics. This thesis argues that successful policing in Abu Dhabi hinges on three pillars: investment in advanced training programs for officers, continued innovation in law enforcement technology, and fostering inclusive community partnerships.</w:t>
      </w:r>
    </w:p>
    <w:p>
      <w:pPr>
        <w:pStyle w:val="BodyText"/>
      </w:pPr>
      <w:r>
        <w:t xml:space="preserve">For future research, this study recommends exploring the long-term impact of smart policing technologies on crime reduction and public perception. Additionally, comparative studies with other Gulf Cooperation Council (GCC) countries could provide insights into regional best practices. Ultimately, as Abu Dhabi continues to grow as a global city, its police force must remain at the forefront of adaptive governance and community-driven security strategies.</w:t>
      </w:r>
    </w:p>
    <w:bookmarkEnd w:id="25"/>
    <w:bookmarkStart w:id="26" w:name="references"/>
    <w:p>
      <w:pPr>
        <w:pStyle w:val="Heading2"/>
      </w:pPr>
      <w:r>
        <w:t xml:space="preserve">References</w:t>
      </w:r>
    </w:p>
    <w:p>
      <w:pPr>
        <w:pStyle w:val="FirstParagraph"/>
      </w:pPr>
      <w:r>
        <w:rPr>
          <w:iCs/>
          <w:i/>
        </w:rPr>
        <w:t xml:space="preserve">Note: For an actual thesis, include detailed citations from academic sources, government publications, and interviews. This example omits specific references for brevity.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United Arab Emirates Abu Dhabi</dc:title>
  <dc:creator/>
  <dc:language>en</dc:language>
  <cp:keywords/>
  <dcterms:created xsi:type="dcterms:W3CDTF">2026-07-23T20:53:59Z</dcterms:created>
  <dcterms:modified xsi:type="dcterms:W3CDTF">2026-07-23T20:53:59Z</dcterms:modified>
</cp:coreProperties>
</file>

<file path=docProps/custom.xml><?xml version="1.0" encoding="utf-8"?>
<Properties xmlns="http://schemas.openxmlformats.org/officeDocument/2006/custom-properties" xmlns:vt="http://schemas.openxmlformats.org/officeDocument/2006/docPropsVTypes"/>
</file>