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29925e46f07b5924202282c44c649a655c5ba2d"/>
    <w:p>
      <w:pPr>
        <w:pStyle w:val="Heading1"/>
      </w:pPr>
      <w:r>
        <w:t xml:space="preserve">Master Thesis: The Role of a Police Officer in the United Arab Emirates, Dubai</w:t>
      </w:r>
    </w:p>
    <w:bookmarkStart w:id="20" w:name="abstract"/>
    <w:p>
      <w:pPr>
        <w:pStyle w:val="Heading2"/>
      </w:pPr>
      <w:r>
        <w:t xml:space="preserve">Abstract</w:t>
      </w:r>
    </w:p>
    <w:p>
      <w:pPr>
        <w:pStyle w:val="FirstParagraph"/>
      </w:pPr>
      <w:r>
        <w:t xml:space="preserve">This Master Thesis explores the multifaceted role of a police officer within the legal and societal framework of the United Arab Emirates (UAE), specifically focusing on Dubai. As one of the most dynamic and rapidly evolving cities in the Gulf region, Dubai presents unique challenges and opportunities for law enforcement. This document analyzes how police officers contribute to maintaining public safety, upholding national security laws, fostering community engagement, and integrating advanced technologies into their operations. The thesis also evaluates the training programs provided to UAE police personnel and examines the impact of Dubai's cultural diversity on policing strategies. By examining these aspects, this research aims to highlight the significance of a modernized police force in supporting Dubai's vision as a global hub for innovation and security.</w:t>
      </w:r>
    </w:p>
    <w:bookmarkEnd w:id="20"/>
    <w:bookmarkStart w:id="21" w:name="introduction"/>
    <w:p>
      <w:pPr>
        <w:pStyle w:val="Heading2"/>
      </w:pPr>
      <w:r>
        <w:t xml:space="preserve">Introduction</w:t>
      </w:r>
    </w:p>
    <w:p>
      <w:pPr>
        <w:pStyle w:val="FirstParagraph"/>
      </w:pPr>
      <w:r>
        <w:t xml:space="preserve">The United Arab Emirates has established itself as a leader in regional governance, economic development, and technological advancement. Among its seven emirates, Dubai stands out as a beacon of progress, attracting millions of international visitors and residents annually. In this context, the role of a police officer is not only critical for law enforcement but also pivotal in ensuring social harmony amid cultural diversity. This Master Thesis investigates how the Dubai Police Force operates within the UAE's legal structure, emphasizing its commitment to justice, public service, and innovation. The study will address key areas such as policing strategies tailored to Dubai’s unique socio-economic landscape, challenges faced by police officers in a high-tech environment, and the integration of smart technologies into law enforcement practices.</w:t>
      </w:r>
    </w:p>
    <w:bookmarkEnd w:id="21"/>
    <w:bookmarkStart w:id="22" w:name="the-role-of-a-police-officer-in-dubai"/>
    <w:p>
      <w:pPr>
        <w:pStyle w:val="Heading2"/>
      </w:pPr>
      <w:r>
        <w:t xml:space="preserve">The Role of a Police Officer in Dubai</w:t>
      </w:r>
    </w:p>
    <w:p>
      <w:pPr>
        <w:pStyle w:val="FirstParagraph"/>
      </w:pPr>
      <w:r>
        <w:t xml:space="preserve">Dubai's police officers are entrusted with upholding the UAE's legal system while addressing the complexities of a multicultural society. Their responsibilities extend beyond traditional law enforcement to include managing traffic, responding to emergencies, and fostering trust between the community and authorities. The Dubai Police Force employs a proactive approach to crime prevention, leveraging surveillance systems, artificial intelligence (AI), and data analytics to enhance efficiency. For instance, initiatives like the "Dubai Smart Police" program utilize predictive policing tools to identify potential security threats before they escalate.</w:t>
      </w:r>
    </w:p>
    <w:bookmarkEnd w:id="22"/>
    <w:bookmarkStart w:id="23" w:name="challenges-faced-by-police-officers"/>
    <w:p>
      <w:pPr>
        <w:pStyle w:val="Heading2"/>
      </w:pPr>
      <w:r>
        <w:t xml:space="preserve">Challenges Faced by Police Officers</w:t>
      </w:r>
    </w:p>
    <w:p>
      <w:pPr>
        <w:pStyle w:val="FirstParagraph"/>
      </w:pPr>
      <w:r>
        <w:t xml:space="preserve">Dubai's police officers face unique challenges stemming from the city's rapid urbanization, high population density, and exposure to global crime trends. Cybercrime, fraud, and cross-border smuggling are increasingly common issues requiring specialized knowledge. Additionally, maintaining public order during large-scale events such as the Dubai Expo or international sporting events demands meticulous planning and coordination. Language barriers also pose challenges when interacting with non-Arabic-speaking communities.</w:t>
      </w:r>
    </w:p>
    <w:bookmarkEnd w:id="23"/>
    <w:bookmarkStart w:id="24" w:name="training-and-professional-development"/>
    <w:p>
      <w:pPr>
        <w:pStyle w:val="Heading2"/>
      </w:pPr>
      <w:r>
        <w:t xml:space="preserve">Training and Professional Development</w:t>
      </w:r>
    </w:p>
    <w:p>
      <w:pPr>
        <w:pStyle w:val="FirstParagraph"/>
      </w:pPr>
      <w:r>
        <w:t xml:space="preserve">The United Arab Emirates is committed to ensuring that its police officers are well-equipped to meet modern policing demands. Dubai Police offer comprehensive training programs, including international certifications in areas like cyber forensics, crisis management, and community policing. Officers undergo rigorous physical and theoretical training at the Dubai Police Academy, which emphasizes ethical standards and cultural sensitivity. Partnerships with global law enforcement agencies further enhance their expertise in counterterrorism and transnational crime investigations.</w:t>
      </w:r>
    </w:p>
    <w:bookmarkEnd w:id="24"/>
    <w:bookmarkStart w:id="25" w:name="community-engagement-and-public-trust"/>
    <w:p>
      <w:pPr>
        <w:pStyle w:val="Heading2"/>
      </w:pPr>
      <w:r>
        <w:t xml:space="preserve">Community Engagement and Public Trust</w:t>
      </w:r>
    </w:p>
    <w:p>
      <w:pPr>
        <w:pStyle w:val="FirstParagraph"/>
      </w:pPr>
      <w:r>
        <w:t xml:space="preserve">A core principle of Dubai's policing strategy is fostering positive relationships between officers and the public. The Dubai Police have implemented initiatives such as "Community Policing Centers" to encourage collaboration with residents, businesses, and religious institutions. These efforts aim to build trust through transparency, education, and cultural inclusivity. For example, police officers often conduct outreach programs in schools and mosques to promote awareness of UAE laws while respecting local customs.</w:t>
      </w:r>
    </w:p>
    <w:bookmarkEnd w:id="25"/>
    <w:bookmarkStart w:id="26" w:name="technological-innovation-in-policing"/>
    <w:p>
      <w:pPr>
        <w:pStyle w:val="Heading2"/>
      </w:pPr>
      <w:r>
        <w:t xml:space="preserve">Technological Innovation in Policing</w:t>
      </w:r>
    </w:p>
    <w:p>
      <w:pPr>
        <w:pStyle w:val="FirstParagraph"/>
      </w:pPr>
      <w:r>
        <w:t xml:space="preserve">Dubai's status as a global smart city has revolutionized the role of police officers. The Dubai Police have adopted cutting-edge technologies such as drones, biometric identification systems, and AI-driven crime analytics. These tools enable real-time monitoring of public spaces, swift response to emergencies, and accurate criminal profiling. The integration of blockchain technology in documenting police reports ensures data integrity and reduces corruption risks.</w:t>
      </w:r>
    </w:p>
    <w:bookmarkEnd w:id="26"/>
    <w:bookmarkStart w:id="27" w:name="conclusion"/>
    <w:p>
      <w:pPr>
        <w:pStyle w:val="Heading2"/>
      </w:pPr>
      <w:r>
        <w:t xml:space="preserve">Conclusion</w:t>
      </w:r>
    </w:p>
    <w:p>
      <w:pPr>
        <w:pStyle w:val="FirstParagraph"/>
      </w:pPr>
      <w:r>
        <w:t xml:space="preserve">In conclusion, the role of a police officer in the United Arab Emirates' Dubai is both challenging and transformative. As a Master Thesis, this document underscores how Dubai's police force balances traditional policing methods with technological innovation to serve a diverse population. The UAE's legal framework, coupled with Dubai's visionary goals, demands that officers continuously adapt to new threats and societal expectations. By prioritizing community engagement, advanced training, and smart technologies, the Dubai Police exemplify a model for modern law enforcement in the 21st century. This research not only contributes to academic discourse but also highlights actionable insights for improving policing in dynamic urban environments like Dubai.</w:t>
      </w:r>
    </w:p>
    <w:bookmarkEnd w:id="27"/>
    <w:bookmarkStart w:id="28" w:name="references"/>
    <w:p>
      <w:pPr>
        <w:pStyle w:val="Heading2"/>
      </w:pPr>
      <w:r>
        <w:t xml:space="preserve">References</w:t>
      </w:r>
    </w:p>
    <w:p>
      <w:pPr>
        <w:numPr>
          <w:ilvl w:val="0"/>
          <w:numId w:val="1001"/>
        </w:numPr>
        <w:pStyle w:val="Compact"/>
      </w:pPr>
      <w:r>
        <w:t xml:space="preserve">United Arab Emirates Ministry of Interior. (2023). "Dubai Police Strategic Vision 2030."</w:t>
      </w:r>
    </w:p>
    <w:p>
      <w:pPr>
        <w:numPr>
          <w:ilvl w:val="0"/>
          <w:numId w:val="1001"/>
        </w:numPr>
        <w:pStyle w:val="Compact"/>
      </w:pPr>
      <w:r>
        <w:t xml:space="preserve">Dubai Police Academy. (2023). "Training Programs for Law Enforcement Officers."</w:t>
      </w:r>
    </w:p>
    <w:p>
      <w:pPr>
        <w:numPr>
          <w:ilvl w:val="0"/>
          <w:numId w:val="1001"/>
        </w:numPr>
        <w:pStyle w:val="Compact"/>
      </w:pPr>
      <w:r>
        <w:t xml:space="preserve">Al-Mansoori, S. (2021). "Smart Technologies in Modern Policing: A Case Study of Dubai." Journal of Security Studies, 15(3),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Police Officer in United Arab Emirates Dubai</dc:title>
  <dc:creator/>
  <dc:language>en</dc:language>
  <cp:keywords/>
  <dcterms:created xsi:type="dcterms:W3CDTF">2026-07-23T14:26:02Z</dcterms:created>
  <dcterms:modified xsi:type="dcterms:W3CDTF">2026-07-23T14:26:02Z</dcterms:modified>
</cp:coreProperties>
</file>

<file path=docProps/custom.xml><?xml version="1.0" encoding="utf-8"?>
<Properties xmlns="http://schemas.openxmlformats.org/officeDocument/2006/custom-properties" xmlns:vt="http://schemas.openxmlformats.org/officeDocument/2006/docPropsVTypes"/>
</file>