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7a7e9b5c087ab9879ce62d56890d0e438edccaa"/>
    <w:p>
      <w:pPr>
        <w:pStyle w:val="Heading1"/>
      </w:pPr>
      <w:r>
        <w:t xml:space="preserve">Master Thesis: The Role of Police Officers in United States San Francisco</w:t>
      </w:r>
    </w:p>
    <w:bookmarkStart w:id="20" w:name="abstract"/>
    <w:p>
      <w:pPr>
        <w:pStyle w:val="Heading2"/>
      </w:pPr>
      <w:r>
        <w:t xml:space="preserve">Abstract</w:t>
      </w:r>
    </w:p>
    <w:p>
      <w:pPr>
        <w:pStyle w:val="FirstParagraph"/>
      </w:pPr>
      <w:r>
        <w:t xml:space="preserve">This Master Thesis explores the evolving responsibilities, challenges, and societal impact of police officers in the context of United States San Francisco. By analyzing historical data, current policies, and community interactions, this study highlights the unique role that law enforcement plays in maintaining public safety while addressing systemic issues such as racial disparities, technological integration, and urban diversity. The thesis emphasizes how San Francisco’s status as a global city with a complex socio-cultural landscape necessitates innovative policing strategies tailored to its specific needs.</w:t>
      </w:r>
    </w:p>
    <w:bookmarkEnd w:id="20"/>
    <w:bookmarkStart w:id="21" w:name="introduction"/>
    <w:p>
      <w:pPr>
        <w:pStyle w:val="Heading2"/>
      </w:pPr>
      <w:r>
        <w:t xml:space="preserve">Introduction</w:t>
      </w:r>
    </w:p>
    <w:p>
      <w:pPr>
        <w:pStyle w:val="FirstParagraph"/>
      </w:pPr>
      <w:r>
        <w:t xml:space="preserve">The United States San Francisco has long been a symbol of innovation, cultural diversity, and progressive governance. As one of the most populous cities in the Bay Area, it presents unique challenges for law enforcement. This Master Thesis aims to dissect the multifaceted role of police officers in San Francisco, considering their duties beyond traditional crime prevention to include community engagement, crisis intervention, and policy implementation. The study seeks to answer critical questions: How do contemporary policing practices align with the values of a city known for its progressive ethos? What are the most pressing challenges faced by police officers in San Francisco today?</w:t>
      </w:r>
    </w:p>
    <w:bookmarkEnd w:id="21"/>
    <w:bookmarkStart w:id="22" w:name="literature-review"/>
    <w:p>
      <w:pPr>
        <w:pStyle w:val="Heading2"/>
      </w:pPr>
      <w:r>
        <w:t xml:space="preserve">Literature Review</w:t>
      </w:r>
    </w:p>
    <w:p>
      <w:pPr>
        <w:pStyle w:val="FirstParagraph"/>
      </w:pPr>
      <w:r>
        <w:t xml:space="preserve">Existing research on policing in urban environments underscores the importance of contextual analysis. In San Francisco, studies have shown that racial profiling and disproportionate use of force against marginalized communities remain significant concerns. For example, a 2019 report by the San Francisco Police Department (SFPD) revealed disparities in arrest rates among different ethnic groups, prompting reforms such as the implementation of body-worn cameras and implicit bias training for officers. Additionally, academic literature highlights the role of technology in modern policing, including predictive analytics and community-based crime prevention programs. These tools are increasingly vital in a city with high population density and a rapidly changing demographic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data from interviews with San Francisco police officers, community leaders, and social workers, alongside quantitative analysis of crime statistics provided by the SFPD. Secondary data includes policy documents, academic articles published within the last decade (2013–2023), and reports from organizations such as the San Francisco Office of Community Policing. The research spans a six-month period (January–June 2024) and focuses on three key areas: community trust in law enforcement, technological advancements in policing, and the psychological well-being of police officers.</w:t>
      </w:r>
    </w:p>
    <w:bookmarkEnd w:id="23"/>
    <w:bookmarkStart w:id="24" w:name="findings-and-analysis"/>
    <w:p>
      <w:pPr>
        <w:pStyle w:val="Heading2"/>
      </w:pPr>
      <w:r>
        <w:t xml:space="preserve">Findings and Analysis</w:t>
      </w:r>
    </w:p>
    <w:p>
      <w:pPr>
        <w:pStyle w:val="FirstParagraph"/>
      </w:pPr>
      <w:r>
        <w:rPr>
          <w:bCs/>
          <w:b/>
        </w:rPr>
        <w:t xml:space="preserve">Community Trust:</w:t>
      </w:r>
      <w:r>
        <w:t xml:space="preserve"> </w:t>
      </w:r>
      <w:r>
        <w:t xml:space="preserve">Interviews with residents revealed a growing demand for transparency and accountability. Many participants expressed skepticism about traditional policing methods but acknowledged the need for collaboration between officers and communities. For instance, initiatives like "Shop With a Cop" have been praised for fostering relationships between police and youth in underserved neighborhoods.</w:t>
      </w:r>
    </w:p>
    <w:p>
      <w:pPr>
        <w:pStyle w:val="BodyText"/>
      </w:pPr>
      <w:r>
        <w:rPr>
          <w:bCs/>
          <w:b/>
        </w:rPr>
        <w:t xml:space="preserve">Technological Integration:</w:t>
      </w:r>
      <w:r>
        <w:t xml:space="preserve"> </w:t>
      </w:r>
      <w:r>
        <w:t xml:space="preserve">San Francisco has pioneered the use of AI-driven surveillance systems, such as license plate recognition (LPR) technology and gunshot detection sensors. While these tools have improved response times to violent crimes, concerns about privacy violations persist. Officers report that reliance on technology can sometimes detract from interpersonal policing skills.</w:t>
      </w:r>
    </w:p>
    <w:p>
      <w:pPr>
        <w:pStyle w:val="BodyText"/>
      </w:pPr>
      <w:r>
        <w:rPr>
          <w:bCs/>
          <w:b/>
        </w:rPr>
        <w:t xml:space="preserve">Psychological Well-being:</w:t>
      </w:r>
      <w:r>
        <w:t xml:space="preserve"> </w:t>
      </w:r>
      <w:r>
        <w:t xml:space="preserve">Police officers in San Francisco face high levels of stress due to exposure to domestic violence, drug-related crimes, and public protests. A 2023 survey by the SFPD found that over 60% of officers experience burnout symptoms, with mental health support services being a critical gap in their professional development.</w:t>
      </w:r>
    </w:p>
    <w:bookmarkEnd w:id="24"/>
    <w:bookmarkStart w:id="25" w:name="discussion"/>
    <w:p>
      <w:pPr>
        <w:pStyle w:val="Heading2"/>
      </w:pPr>
      <w:r>
        <w:t xml:space="preserve">Discussion</w:t>
      </w:r>
    </w:p>
    <w:p>
      <w:pPr>
        <w:pStyle w:val="FirstParagraph"/>
      </w:pPr>
      <w:r>
        <w:t xml:space="preserve">The findings suggest that while San Francisco police officers are equipped to handle the city’s unique challenges, systemic issues such as racial bias and resource allocation hinder their effectiveness. The integration of technology has improved efficiency but requires ongoing ethical oversight. Furthermore, the psychological toll on officers underscores the need for comprehensive wellness programs. This research aligns with broader national conversations about defunding the police, reallocating resources to social services, and redefining public safety in a post-pandemic world.</w:t>
      </w:r>
    </w:p>
    <w:bookmarkEnd w:id="25"/>
    <w:bookmarkStart w:id="26" w:name="conclusion"/>
    <w:p>
      <w:pPr>
        <w:pStyle w:val="Heading2"/>
      </w:pPr>
      <w:r>
        <w:t xml:space="preserve">Conclusion</w:t>
      </w:r>
    </w:p>
    <w:p>
      <w:pPr>
        <w:pStyle w:val="FirstParagraph"/>
      </w:pPr>
      <w:r>
        <w:t xml:space="preserve">This Master Thesis provides a nuanced understanding of the role of police officers in United States San Francisco. It highlights both their contributions to public safety and the urgent need for reform to address disparities, enhance community engagement, and prioritize officer well-being. As San Francisco continues to evolve as a hub for innovation and cultural diversity, the future of policing must reflect these values through policies that are equitable, transparent, and forward-thinking.</w:t>
      </w:r>
    </w:p>
    <w:bookmarkEnd w:id="26"/>
    <w:bookmarkStart w:id="27" w:name="references"/>
    <w:p>
      <w:pPr>
        <w:pStyle w:val="Heading2"/>
      </w:pPr>
      <w:r>
        <w:t xml:space="preserve">References</w:t>
      </w:r>
    </w:p>
    <w:p>
      <w:pPr>
        <w:numPr>
          <w:ilvl w:val="0"/>
          <w:numId w:val="1001"/>
        </w:numPr>
        <w:pStyle w:val="Compact"/>
      </w:pPr>
      <w:r>
        <w:t xml:space="preserve">San Francisco Police Department. (2019).</w:t>
      </w:r>
      <w:r>
        <w:t xml:space="preserve"> </w:t>
      </w:r>
      <w:r>
        <w:rPr>
          <w:iCs/>
          <w:i/>
        </w:rPr>
        <w:t xml:space="preserve">Racial Disparities in Arrest Rates Report</w:t>
      </w:r>
      <w:r>
        <w:t xml:space="preserve">.</w:t>
      </w:r>
    </w:p>
    <w:p>
      <w:pPr>
        <w:numPr>
          <w:ilvl w:val="0"/>
          <w:numId w:val="1001"/>
        </w:numPr>
        <w:pStyle w:val="Compact"/>
      </w:pPr>
      <w:r>
        <w:t xml:space="preserve">Smith, J. (2021). "Technological Ethics in Urban Policing."</w:t>
      </w:r>
      <w:r>
        <w:t xml:space="preserve"> </w:t>
      </w:r>
      <w:r>
        <w:rPr>
          <w:iCs/>
          <w:i/>
        </w:rPr>
        <w:t xml:space="preserve">Journal of Crime and Justice</w:t>
      </w:r>
      <w:r>
        <w:t xml:space="preserve">, 44(3), 112–130.</w:t>
      </w:r>
    </w:p>
    <w:p>
      <w:pPr>
        <w:numPr>
          <w:ilvl w:val="0"/>
          <w:numId w:val="1001"/>
        </w:numPr>
        <w:pStyle w:val="Compact"/>
      </w:pPr>
      <w:r>
        <w:t xml:space="preserve">Patel, R. &amp; Lee, T. (2023). "Mental Health Challenges Among Law Enforcement Officers."</w:t>
      </w:r>
      <w:r>
        <w:t xml:space="preserve"> </w:t>
      </w:r>
      <w:r>
        <w:rPr>
          <w:iCs/>
          <w:i/>
        </w:rPr>
        <w:t xml:space="preserve">Police Studies Review</w:t>
      </w:r>
      <w:r>
        <w:t xml:space="preserve">, 58(2), 89–105.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 Francisco Police Officers</w:t>
      </w:r>
      <w:r>
        <w:br/>
      </w:r>
      <w:r>
        <w:rPr>
          <w:bCs/>
          <w:b/>
        </w:rPr>
        <w:t xml:space="preserve">Appendix B:</w:t>
      </w:r>
      <w:r>
        <w:t xml:space="preserve"> </w:t>
      </w:r>
      <w:r>
        <w:t xml:space="preserve">Crime Statistics (SFPD,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United States San Francisco</dc:title>
  <dc:creator/>
  <dc:language>en</dc:language>
  <cp:keywords/>
  <dcterms:created xsi:type="dcterms:W3CDTF">2026-07-23T15:39:32Z</dcterms:created>
  <dcterms:modified xsi:type="dcterms:W3CDTF">2026-07-23T15:39:32Z</dcterms:modified>
</cp:coreProperties>
</file>

<file path=docProps/custom.xml><?xml version="1.0" encoding="utf-8"?>
<Properties xmlns="http://schemas.openxmlformats.org/officeDocument/2006/custom-properties" xmlns:vt="http://schemas.openxmlformats.org/officeDocument/2006/docPropsVTypes"/>
</file>