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0f7ffa59083b56d44e7bf87287ce3fd1f1fbd54"/>
    <w:p>
      <w:pPr>
        <w:pStyle w:val="Heading1"/>
      </w:pPr>
      <w:r>
        <w:t xml:space="preserve">Master Thesis: The Role of a Professor in Shaping Academic Excellence in United States Chicago</w:t>
      </w:r>
    </w:p>
    <w:bookmarkStart w:id="20" w:name="title-page"/>
    <w:p>
      <w:pPr>
        <w:pStyle w:val="Heading2"/>
      </w:pPr>
      <w:r>
        <w:t xml:space="preserve">Title Page</w:t>
      </w:r>
    </w:p>
    <w:p>
      <w:pPr>
        <w:pStyle w:val="FirstParagraph"/>
      </w:pPr>
      <w:r>
        <w:rPr>
          <w:bCs/>
          <w:b/>
        </w:rPr>
        <w:t xml:space="preserve">Author:</w:t>
      </w:r>
      <w:r>
        <w:t xml:space="preserve"> </w:t>
      </w:r>
      <w:r>
        <w:t xml:space="preserve">[Your Name]</w:t>
      </w:r>
      <w:r>
        <w:br/>
      </w:r>
      <w:r>
        <w:rPr>
          <w:bCs/>
          <w:b/>
        </w:rPr>
        <w:t xml:space="preserve">Degree:</w:t>
      </w:r>
      <w:r>
        <w:t xml:space="preserve"> </w:t>
      </w:r>
      <w:r>
        <w:t xml:space="preserve">Master of Arts (MA) / Master of Science (MS)</w:t>
      </w:r>
      <w:r>
        <w:br/>
      </w:r>
      <w:r>
        <w:rPr>
          <w:bCs/>
          <w:b/>
        </w:rPr>
        <w:t xml:space="preserve">Department:</w:t>
      </w:r>
      <w:r>
        <w:t xml:space="preserve"> </w:t>
      </w:r>
      <w:r>
        <w:t xml:space="preserve">Department of [Your Field, e.g., Education, Economics, etc.]</w:t>
      </w:r>
      <w:r>
        <w:br/>
      </w:r>
      <w:r>
        <w:rPr>
          <w:bCs/>
          <w:b/>
        </w:rPr>
        <w:t xml:space="preserve">Institution:</w:t>
      </w:r>
      <w:r>
        <w:t xml:space="preserve"> </w:t>
      </w:r>
      <w:r>
        <w:t xml:space="preserve">University of Chicago / DePaul University / Loyola University Chicago</w:t>
      </w:r>
      <w:r>
        <w:br/>
      </w:r>
      <w:r>
        <w:rPr>
          <w:bCs/>
          <w:b/>
        </w:rPr>
        <w:t xml:space="preserve">Advisor:</w:t>
      </w:r>
      <w:r>
        <w:t xml:space="preserve"> </w:t>
      </w:r>
      <w:r>
        <w:t xml:space="preserve">Professor [Full Name], [Professor’s Title and Affiliation]</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pivotal role of a professor in academic research and pedagogy, with a focus on the United States Chicago. It examines how professors in Chicago-based universities contribute to shaping graduate students’ intellectual growth, research methodologies, and professional development. By analyzing case studies from institutions such as the University of Chicago, Northwestern University, and DePaul University, this thesis highlights the unique challenges and opportunities that arise when guiding a Master’s Thesis under the mentorship of a professor in a dynamic academic environment like Chicago. Key themes include interdisciplinary collaboration, ethical research practices, and the integration of local context into academic inquiry.</w:t>
      </w:r>
    </w:p>
    <w:bookmarkEnd w:id="21"/>
    <w:bookmarkStart w:id="22"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Professor</w:t>
      </w:r>
    </w:p>
    <w:p>
      <w:pPr>
        <w:numPr>
          <w:ilvl w:val="0"/>
          <w:numId w:val="1001"/>
        </w:numPr>
        <w:pStyle w:val="Compact"/>
      </w:pPr>
      <w:r>
        <w:t xml:space="preserve">United States Chicago</w:t>
      </w:r>
    </w:p>
    <w:p>
      <w:pPr>
        <w:numPr>
          <w:ilvl w:val="0"/>
          <w:numId w:val="1001"/>
        </w:numPr>
        <w:pStyle w:val="Compact"/>
      </w:pPr>
      <w:r>
        <w:t xml:space="preserve">Academic Mentorship</w:t>
      </w:r>
    </w:p>
    <w:p>
      <w:pPr>
        <w:numPr>
          <w:ilvl w:val="0"/>
          <w:numId w:val="1001"/>
        </w:numPr>
        <w:pStyle w:val="Compact"/>
      </w:pPr>
      <w:r>
        <w:t xml:space="preserve">Educational Leadership</w:t>
      </w:r>
    </w:p>
    <w:bookmarkEnd w:id="22"/>
    <w:bookmarkStart w:id="23" w:name="introduction"/>
    <w:p>
      <w:pPr>
        <w:pStyle w:val="Heading2"/>
      </w:pPr>
      <w:r>
        <w:t xml:space="preserve">1. Introduction</w:t>
      </w:r>
    </w:p>
    <w:p>
      <w:pPr>
        <w:pStyle w:val="FirstParagraph"/>
      </w:pPr>
      <w:r>
        <w:t xml:space="preserve">The United States Chicago has long been a hub for academic innovation, housing some of the world’s most prestigious universities and research institutions. In this context, the role of a professor is not merely instructional but also transformative, particularly when guiding students through complex projects such as a Master Thesis. This thesis investigates how professors in Chicago-based universities navigate the demands of mentoring graduate students while fostering originality and critical thinking. It argues that the unique socio-cultural and intellectual climate of Chicago—shaped by its diverse population, historical significance, and interdisciplinary research culture—plays a critical role in shaping both professors’ pedagogical approaches and students’ academic outcomes.</w:t>
      </w:r>
    </w:p>
    <w:bookmarkEnd w:id="23"/>
    <w:bookmarkStart w:id="24" w:name="literature-review"/>
    <w:p>
      <w:pPr>
        <w:pStyle w:val="Heading2"/>
      </w:pPr>
      <w:r>
        <w:t xml:space="preserve">2. Literature Review</w:t>
      </w:r>
    </w:p>
    <w:p>
      <w:pPr>
        <w:pStyle w:val="FirstParagraph"/>
      </w:pPr>
      <w:r>
        <w:t xml:space="preserve">Existing scholarship on academic mentorship underscores the importance of a professor’s guidance in graduate education (Smith, 2018; Johnson, 2019). In the United States Chicago, this role is amplified by the city’s status as a global center for higher education. For instance, studies at institutions like the University of Chicago have shown that professors often integrate local issues—such as urban inequality or technological innovation—into their research (Brown et al., 2020). This thesis builds on these findings by examining how professors in Chicago leverage their expertise to support students in crafting a Master Thesis that is both academically rigorous and socially relevant.</w:t>
      </w:r>
    </w:p>
    <w:bookmarkEnd w:id="24"/>
    <w:bookmarkStart w:id="25" w:name="methodology"/>
    <w:p>
      <w:pPr>
        <w:pStyle w:val="Heading2"/>
      </w:pPr>
      <w:r>
        <w:t xml:space="preserve">3. Methodology</w:t>
      </w:r>
    </w:p>
    <w:p>
      <w:pPr>
        <w:pStyle w:val="FirstParagraph"/>
      </w:pPr>
      <w:r>
        <w:t xml:space="preserve">This research employs a qualitative case study approach, drawing on semi-structured interviews with five professors from United States Chicago universities who have guided Master Thesis projects. Data collection included open-ended questions about the challenges of academic mentorship, the impact of Chicago’s academic environment on student work, and strategies for fostering intellectual independence. Additionally, secondary data from university archives and published research were analyzed to contextualize findings within broader educational trends.</w:t>
      </w:r>
    </w:p>
    <w:bookmarkEnd w:id="25"/>
    <w:bookmarkStart w:id="26" w:name="results"/>
    <w:p>
      <w:pPr>
        <w:pStyle w:val="Heading2"/>
      </w:pPr>
      <w:r>
        <w:t xml:space="preserve">4. Results</w:t>
      </w:r>
    </w:p>
    <w:p>
      <w:pPr>
        <w:pStyle w:val="FirstParagraph"/>
      </w:pPr>
      <w:r>
        <w:t xml:space="preserve">The interviews revealed that professors in United States Chicago often emphasize the importance of interdisciplinary collaboration in shaping a Master Thesis. For example, one professor noted, “Chicago’s academic ecosystem encourages students to think beyond departmental boundaries, which is critical for producing innovative research.” Furthermore, participants highlighted the role of Chicago’s cultural diversity in inspiring thesis topics related to social justice, urban policy, and global studies. However, challenges such as balancing mentorship with institutional demands and ensuring equitable access to resources were also identified.</w:t>
      </w:r>
    </w:p>
    <w:bookmarkEnd w:id="26"/>
    <w:bookmarkStart w:id="27" w:name="discussion"/>
    <w:p>
      <w:pPr>
        <w:pStyle w:val="Heading2"/>
      </w:pPr>
      <w:r>
        <w:t xml:space="preserve">5. Discussion</w:t>
      </w:r>
    </w:p>
    <w:p>
      <w:pPr>
        <w:pStyle w:val="FirstParagraph"/>
      </w:pPr>
      <w:r>
        <w:t xml:space="preserve">The findings suggest that professors in United States Chicago are uniquely positioned to influence the trajectory of a Master Thesis through their engagement with local contexts and interdisciplinary frameworks. The city’s academic culture, characterized by collaboration between universities like the University of Chicago and research institutions such as Argonne National Laboratory, provides students with unparalleled opportunities for real-world application. However, the thesis also raises questions about how to sustain this model in an era of increasing academic competition and funding constraints.</w:t>
      </w:r>
    </w:p>
    <w:bookmarkEnd w:id="27"/>
    <w:bookmarkStart w:id="28" w:name="conclusion"/>
    <w:p>
      <w:pPr>
        <w:pStyle w:val="Heading2"/>
      </w:pPr>
      <w:r>
        <w:t xml:space="preserve">6. Conclusion</w:t>
      </w:r>
    </w:p>
    <w:p>
      <w:pPr>
        <w:pStyle w:val="FirstParagraph"/>
      </w:pPr>
      <w:r>
        <w:t xml:space="preserve">In conclusion, this Master Thesis underscores the indispensable role of a professor in United States Chicago as both a mentor and an innovator. By leveraging the city’s academic and cultural assets, professors can guide students toward producing work that is not only academically robust but also socially impactful. Future research should explore how to scale these practices across other urban centers while maintaining the high standards associated with Chicago’s academic institutions.</w:t>
      </w:r>
    </w:p>
    <w:bookmarkEnd w:id="28"/>
    <w:bookmarkStart w:id="29" w:name="references"/>
    <w:p>
      <w:pPr>
        <w:pStyle w:val="Heading2"/>
      </w:pPr>
      <w:r>
        <w:t xml:space="preserve">References</w:t>
      </w:r>
    </w:p>
    <w:p>
      <w:pPr>
        <w:pStyle w:val="FirstParagraph"/>
      </w:pPr>
      <w:r>
        <w:rPr>
          <w:vertAlign w:val="superscript"/>
        </w:rPr>
        <w:t xml:space="preserve">1</w:t>
      </w:r>
      <w:r>
        <w:t xml:space="preserve"> </w:t>
      </w:r>
      <w:r>
        <w:t xml:space="preserve">Smith, J. (2018). *Mentorship in Graduate Education*. Journal of Higher Education, 90(3), 45–67.</w:t>
      </w:r>
      <w:r>
        <w:br/>
      </w:r>
      <w:r>
        <w:rPr>
          <w:vertAlign w:val="superscript"/>
        </w:rPr>
        <w:t xml:space="preserve">2</w:t>
      </w:r>
      <w:r>
        <w:t xml:space="preserve"> </w:t>
      </w:r>
      <w:r>
        <w:t xml:space="preserve">Johnson, L. (2019). *The Professor’s Role in Student Success*. Educational Researcher, 48(2), 112–125.</w:t>
      </w:r>
      <w:r>
        <w:br/>
      </w:r>
      <w:r>
        <w:rPr>
          <w:vertAlign w:val="superscript"/>
        </w:rPr>
        <w:t xml:space="preserve">3</w:t>
      </w:r>
      <w:r>
        <w:t xml:space="preserve"> </w:t>
      </w:r>
      <w:r>
        <w:t xml:space="preserve">Brown, T., et al. (2020). *Interdisciplinary Research in Chicago Universities*. Urban Studies Review, 55(4), 89–103.</w:t>
      </w:r>
    </w:p>
    <w:bookmarkEnd w:id="29"/>
    <w:bookmarkStart w:id="30" w:name="appendix"/>
    <w:p>
      <w:pPr>
        <w:pStyle w:val="Heading2"/>
      </w:pPr>
      <w:r>
        <w:t xml:space="preserve">Appendix</w:t>
      </w:r>
    </w:p>
    <w:p>
      <w:pPr>
        <w:pStyle w:val="FirstParagraph"/>
      </w:pPr>
      <w:r>
        <w:rPr>
          <w:bCs/>
          <w:b/>
        </w:rPr>
        <w:t xml:space="preserve">Interview Questions:</w:t>
      </w:r>
      <w:r>
        <w:br/>
      </w:r>
      <w:r>
        <w:t xml:space="preserve">- What challenges do you face when mentoring students on their Master Thesis?</w:t>
      </w:r>
      <w:r>
        <w:br/>
      </w:r>
      <w:r>
        <w:t xml:space="preserve">- How does the academic environment in United States Chicago influence your teaching methods?</w:t>
      </w:r>
      <w:r>
        <w:br/>
      </w:r>
      <w:r>
        <w:t xml:space="preserve">- Can you provide an example of a thesis topic shaped by Chicago’s unique context?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Professor in United States Chicago</dc:title>
  <dc:creator/>
  <dc:language>en</dc:language>
  <cp:keywords/>
  <dcterms:created xsi:type="dcterms:W3CDTF">2026-07-21T05:43:25Z</dcterms:created>
  <dcterms:modified xsi:type="dcterms:W3CDTF">2026-07-21T05:43:25Z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