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Analysis</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38e9f8d40ff43a3cae540476399021ee68d8aa"/>
    <w:p>
      <w:pPr>
        <w:pStyle w:val="Heading1"/>
      </w:pPr>
      <w:r>
        <w:t xml:space="preserve">Master Thesis: A Comprehensive Analysis of Professorial Impact in United States San Francisco</w:t>
      </w:r>
    </w:p>
    <w:bookmarkStart w:id="20" w:name="title-page"/>
    <w:p>
      <w:pPr>
        <w:pStyle w:val="Heading2"/>
      </w:pPr>
      <w:r>
        <w:t xml:space="preserve">Title Page</w:t>
      </w:r>
    </w:p>
    <w:p>
      <w:pPr>
        <w:pStyle w:val="FirstParagraph"/>
      </w:pPr>
      <w:r>
        <w:rPr>
          <w:bCs/>
          <w:b/>
        </w:rPr>
        <w:t xml:space="preserve">Title:</w:t>
      </w:r>
      <w:r>
        <w:t xml:space="preserve"> </w:t>
      </w:r>
      <w:r>
        <w:t xml:space="preserve">Master Thesis: Evaluating the Role of Professors in Shaping Academic and Technological Innovation in the United States San Francisco Region</w:t>
      </w:r>
      <w:r>
        <w:br/>
      </w:r>
      <w:r>
        <w:rPr>
          <w:bCs/>
          <w:b/>
        </w:rPr>
        <w:t xml:space="preserve">Author:</w:t>
      </w:r>
      <w:r>
        <w:t xml:space="preserve"> </w:t>
      </w:r>
      <w:r>
        <w:t xml:space="preserve">[Your Full Name]</w:t>
      </w:r>
      <w:r>
        <w:br/>
      </w:r>
      <w:r>
        <w:rPr>
          <w:bCs/>
          <w:b/>
        </w:rPr>
        <w:t xml:space="preserve">Institution:</w:t>
      </w:r>
      <w:r>
        <w:t xml:space="preserve"> </w:t>
      </w:r>
      <w:r>
        <w:t xml:space="preserve">University of California, San Francisco (UCSF) or San Francisco State University (SFSU)</w:t>
      </w:r>
      <w:r>
        <w:br/>
      </w:r>
      <w:r>
        <w:rPr>
          <w:bCs/>
          <w:b/>
        </w:rPr>
        <w:t xml:space="preserve">Date:</w:t>
      </w:r>
      <w:r>
        <w:t xml:space="preserve"> </w:t>
      </w:r>
      <w:r>
        <w:t xml:space="preserve">[Insert Date]</w:t>
      </w:r>
      <w:r>
        <w:br/>
      </w:r>
      <w:r>
        <w:rPr>
          <w:bCs/>
          <w:b/>
        </w:rPr>
        <w:t xml:space="preserve">Supervisor:</w:t>
      </w:r>
      <w:r>
        <w:t xml:space="preserve"> </w:t>
      </w:r>
      <w:r>
        <w:t xml:space="preserve">Professor [Full Name], Department of [Relevant Discipline]</w:t>
      </w:r>
    </w:p>
    <w:bookmarkEnd w:id="20"/>
    <w:bookmarkStart w:id="21" w:name="abstract"/>
    <w:p>
      <w:pPr>
        <w:pStyle w:val="Heading2"/>
      </w:pPr>
      <w:r>
        <w:t xml:space="preserve">Abstract</w:t>
      </w:r>
    </w:p>
    <w:p>
      <w:pPr>
        <w:pStyle w:val="FirstParagraph"/>
      </w:pPr>
      <w:r>
        <w:t xml:space="preserve">This Master Thesis explores the multifaceted role of professors in the academic and professional ecosystems of the United States San Francisco. Focusing on their contributions to education, research, and technological innovation, this study examines how Professor [Name] has influenced students, institutions, and industries within this dynamic region. By analyzing case studies, pedagogical approaches, and interdisciplinary collaborations led by Professor [Name], the thesis highlights the unique challenges and opportunities faced by educators in a city known for its innovation-driven culture. The findings underscore the critical importance of professors in bridging academic theory with real-world applications, particularly in San Francisco’s tech-centric environment. This document serves as a foundational resource for understanding how Master Thesis projects can align with the educational priorities of professors and institutions in United States San Francisco.</w:t>
      </w:r>
    </w:p>
    <w:bookmarkEnd w:id="21"/>
    <w:bookmarkStart w:id="22" w:name="introduction"/>
    <w:p>
      <w:pPr>
        <w:pStyle w:val="Heading2"/>
      </w:pPr>
      <w:r>
        <w:t xml:space="preserve">Introduction</w:t>
      </w:r>
    </w:p>
    <w:p>
      <w:pPr>
        <w:pStyle w:val="FirstParagraph"/>
      </w:pPr>
      <w:r>
        <w:t xml:space="preserve">The United States San Francisco has long been recognized as a global epicenter of technological advancement, entrepreneurship, and academic excellence. Within this vibrant landscape, professors play a pivotal role in shaping the next generation of leaders and innovators. This Master Thesis investigates the impact of Professor [Name], whose work exemplifies the intersection of education and innovation in San Francisco. By examining their teaching methodologies, research contributions, and mentorship strategies, this study aims to provide insights into how professors can leverage their expertise to drive progress in a city defined by its fast-paced, interdisciplinary environment. The thesis also considers the broader implications of Professor [Name]’s work for academic institutions in San Francisco and beyond.</w:t>
      </w:r>
    </w:p>
    <w:bookmarkEnd w:id="22"/>
    <w:bookmarkStart w:id="23" w:name="literature-review"/>
    <w:p>
      <w:pPr>
        <w:pStyle w:val="Heading2"/>
      </w:pPr>
      <w:r>
        <w:t xml:space="preserve">Literature Review</w:t>
      </w:r>
    </w:p>
    <w:p>
      <w:pPr>
        <w:pStyle w:val="FirstParagraph"/>
      </w:pPr>
      <w:r>
        <w:t xml:space="preserve">The role of professors in academia has evolved significantly over the past decades, particularly in regions like United States San Francisco, where educational institutions are intertwined with Silicon Valley’s tech industry. Scholars such as [Author Name] (Year) have emphasized the need for professors to adopt agile teaching methods that reflect real-world challenges faced by students entering the workforce. In San Francisco’s context, this includes fostering skills in data science, artificial intelligence, and sustainable urban development. Professor [Name]’s work aligns with these trends through their focus on interdisciplinary learning and collaboration with local tech firms. This Master Thesis builds on existing literature by providing a localized analysis of how professors can act as catalysts for innovation within academic institutions in United States San Francisco.</w:t>
      </w:r>
    </w:p>
    <w:bookmarkEnd w:id="23"/>
    <w:bookmarkStart w:id="24" w:name="methodology"/>
    <w:p>
      <w:pPr>
        <w:pStyle w:val="Heading2"/>
      </w:pPr>
      <w:r>
        <w:t xml:space="preserve">Methodology</w:t>
      </w:r>
    </w:p>
    <w:p>
      <w:pPr>
        <w:pStyle w:val="FirstParagraph"/>
      </w:pPr>
      <w:r>
        <w:t xml:space="preserve">This study employs a mixed-methods approach to evaluate the impact of Professor [Name]’s work. Qualitative data was collected through semi-structured interviews with students, colleagues, and industry partners who have interacted with the professor’s programs or research. Quantitative data includes analysis of student performance metrics, publication records, and grant funding secured by Professor [Name]. The research is contextualized within the unique environment of United States San Francisco, where academic institutions are often at the forefront of technological trends. By triangulating these data sources, this Master Thesis provides a holistic view of how professors in San Francisco can influence both educational outcomes and community engagement.</w:t>
      </w:r>
    </w:p>
    <w:bookmarkEnd w:id="24"/>
    <w:bookmarkStart w:id="25" w:name="results-and-discussion"/>
    <w:p>
      <w:pPr>
        <w:pStyle w:val="Heading2"/>
      </w:pPr>
      <w:r>
        <w:t xml:space="preserve">Results and Discussion</w:t>
      </w:r>
    </w:p>
    <w:p>
      <w:pPr>
        <w:pStyle w:val="FirstParagraph"/>
      </w:pPr>
      <w:r>
        <w:t xml:space="preserve">The findings reveal that Professor [Name] has significantly contributed to the academic and professional development of students in United States San Francisco. For instance, their interdisciplinary courses at [University Name] have led to increased student enrollment in tech-related fields, with many graduates securing roles at prominent companies like Google, Salesforce, or Twitter. Additionally, Professor [Name]’s research on [Specific Topic] has garnered international attention and has been cited in over [X] peer-reviewed journals. The study also highlights the professor’s role in fostering partnerships between universities and tech startups in San Francisco’s Mission District and Silicon Valley corridor. These collaborations have resulted in student-led innovation projects that address local challenges, such as urban sustainability or healthcare access.</w:t>
      </w:r>
    </w:p>
    <w:bookmarkEnd w:id="25"/>
    <w:bookmarkStart w:id="26" w:name="conclusion"/>
    <w:p>
      <w:pPr>
        <w:pStyle w:val="Heading2"/>
      </w:pPr>
      <w:r>
        <w:t xml:space="preserve">Conclusion</w:t>
      </w:r>
    </w:p>
    <w:p>
      <w:pPr>
        <w:pStyle w:val="FirstParagraph"/>
      </w:pPr>
      <w:r>
        <w:t xml:space="preserve">This Master Thesis underscores the transformative role of professors like Professor [Name] in shaping the academic and professional trajectories of students in United States San Francisco. By integrating cutting-edge research with hands-on learning experiences, Professor [Name] has demonstrated how educators can bridge the gap between theoretical knowledge and practical application in a rapidly evolving tech landscape. The insights from this study are not only relevant to Master Thesis projects but also serve as a blueprint for other professors seeking to make an impact in San Francisco’s academic community. As the city continues to grow as a global hub of innovation, the contributions of its educators will remain central to its success.</w:t>
      </w:r>
    </w:p>
    <w:bookmarkEnd w:id="26"/>
    <w:bookmarkStart w:id="27"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[Author Name]. (Year). [Title of Book/Article]. Journal Name, Volume(Issue), Pages.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Data Tables and Surveys</w:t>
      </w:r>
      <w:r>
        <w:br/>
      </w:r>
      <w:r>
        <w:rPr>
          <w:bCs/>
          <w:b/>
        </w:rPr>
        <w:t xml:space="preserve">Appendix C:</w:t>
      </w:r>
      <w:r>
        <w:t xml:space="preserve"> </w:t>
      </w:r>
      <w:r>
        <w:t xml:space="preserve">Sample Course Syllabi from Professor [Name]</w:t>
      </w:r>
    </w:p>
    <w:p>
      <w:pPr>
        <w:pStyle w:val="BodyText"/>
      </w:pPr>
      <w:r>
        <w:t xml:space="preserve">This document adheres to the standards of academic integrity and intellectual property rights in the United States San Francisco. All case studies, data, and references have been obtained with proper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Analysis of Professorial Impact in United States San Francisco</dc:title>
  <dc:creator/>
  <dc:language>en</dc:language>
  <cp:keywords/>
  <dcterms:created xsi:type="dcterms:W3CDTF">2026-07-21T16:56:59Z</dcterms:created>
  <dcterms:modified xsi:type="dcterms:W3CDTF">2026-07-21T16:56:59Z</dcterms:modified>
</cp:coreProperties>
</file>

<file path=docProps/custom.xml><?xml version="1.0" encoding="utf-8"?>
<Properties xmlns="http://schemas.openxmlformats.org/officeDocument/2006/custom-properties" xmlns:vt="http://schemas.openxmlformats.org/officeDocument/2006/docPropsVTypes"/>
</file>