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929c298d89b99d681d648bff4c037f3f695aa99"/>
    <w:p>
      <w:pPr>
        <w:pStyle w:val="Heading1"/>
      </w:pPr>
      <w:r>
        <w:t xml:space="preserve">Master Thesis on Project Manager in Italy Milan</w:t>
      </w:r>
    </w:p>
    <w:p>
      <w:pPr>
        <w:pStyle w:val="FirstParagraph"/>
      </w:pPr>
      <w:r>
        <w:t xml:space="preserve">This</w:t>
      </w:r>
      <w:r>
        <w:t xml:space="preserve"> </w:t>
      </w:r>
      <w:r>
        <w:rPr>
          <w:bCs/>
          <w:b/>
        </w:rPr>
        <w:t xml:space="preserve">Master Thesis</w:t>
      </w:r>
      <w:r>
        <w:t xml:space="preserve"> </w:t>
      </w:r>
      <w:r>
        <w:t xml:space="preserve">explores the role of a</w:t>
      </w:r>
      <w:r>
        <w:t xml:space="preserve"> </w:t>
      </w:r>
      <w:r>
        <w:rPr>
          <w:bCs/>
          <w:b/>
        </w:rPr>
        <w:t xml:space="preserve">Project Manager</w:t>
      </w:r>
      <w:r>
        <w:t xml:space="preserve"> </w:t>
      </w:r>
      <w:r>
        <w:t xml:space="preserve">in the context of</w:t>
      </w:r>
      <w:r>
        <w:t xml:space="preserve"> </w:t>
      </w:r>
      <w:r>
        <w:rPr>
          <w:iCs/>
          <w:i/>
        </w:rPr>
        <w:t xml:space="preserve">Milan, Italy</w:t>
      </w:r>
      <w:r>
        <w:t xml:space="preserve">, a city renowned as a global hub for fashion, finance, and innovation. The document aims to analyze the unique challenges and opportunities faced by project managers operating in this dynamic environment while contributing to academic discourse on project management practices.</w:t>
      </w:r>
    </w:p>
    <w:bookmarkStart w:id="20" w:name="introduction"/>
    <w:p>
      <w:pPr>
        <w:pStyle w:val="Heading2"/>
      </w:pPr>
      <w:r>
        <w:t xml:space="preserve">1. Introduction</w:t>
      </w:r>
    </w:p>
    <w:p>
      <w:pPr>
        <w:pStyle w:val="FirstParagraph"/>
      </w:pPr>
      <w:r>
        <w:t xml:space="preserve">The</w:t>
      </w:r>
      <w:r>
        <w:t xml:space="preserve"> </w:t>
      </w:r>
      <w:r>
        <w:rPr>
          <w:bCs/>
          <w:b/>
        </w:rPr>
        <w:t xml:space="preserve">Project Manager</w:t>
      </w:r>
      <w:r>
        <w:t xml:space="preserve"> </w:t>
      </w:r>
      <w:r>
        <w:t xml:space="preserve">is a critical figure in modern organizations, tasked with aligning strategic goals with operational execution. In</w:t>
      </w:r>
      <w:r>
        <w:t xml:space="preserve"> </w:t>
      </w:r>
      <w:r>
        <w:rPr>
          <w:iCs/>
          <w:i/>
        </w:rPr>
        <w:t xml:space="preserve">Milan, Italy</w:t>
      </w:r>
      <w:r>
        <w:t xml:space="preserve">, where industries such as fashion (e.g., Armani, Prada), technology (e.g., Intel), and finance (e.g., UniCredit) coexist, the role of a project manager is both multifaceted and high-stakes. This thesis investigates how cultural nuances, regulatory frameworks, and competitive markets in</w:t>
      </w:r>
      <w:r>
        <w:t xml:space="preserve"> </w:t>
      </w:r>
      <w:r>
        <w:rPr>
          <w:iCs/>
          <w:i/>
        </w:rPr>
        <w:t xml:space="preserve">Milan</w:t>
      </w:r>
      <w:r>
        <w:t xml:space="preserve"> </w:t>
      </w:r>
      <w:r>
        <w:t xml:space="preserve">influence project management methodologies.</w:t>
      </w:r>
    </w:p>
    <w:p>
      <w:pPr>
        <w:pStyle w:val="BodyText"/>
      </w:pPr>
      <w:r>
        <w:t xml:space="preserve">The primary objectives of this</w:t>
      </w:r>
      <w:r>
        <w:t xml:space="preserve"> </w:t>
      </w:r>
      <w:r>
        <w:rPr>
          <w:bCs/>
          <w:b/>
        </w:rPr>
        <w:t xml:space="preserve">Master Thesis</w:t>
      </w:r>
      <w:r>
        <w:t xml:space="preserve"> </w:t>
      </w:r>
      <w:r>
        <w:t xml:space="preserve">include:</w:t>
      </w:r>
    </w:p>
    <w:p>
      <w:pPr>
        <w:numPr>
          <w:ilvl w:val="0"/>
          <w:numId w:val="1001"/>
        </w:numPr>
        <w:pStyle w:val="Compact"/>
      </w:pPr>
      <w:r>
        <w:t xml:space="preserve">Analyzing the cultural and economic context of</w:t>
      </w:r>
      <w:r>
        <w:t xml:space="preserve"> </w:t>
      </w:r>
      <w:r>
        <w:rPr>
          <w:iCs/>
          <w:i/>
        </w:rPr>
        <w:t xml:space="preserve">Milan, Italy</w:t>
      </w:r>
      <w:r>
        <w:t xml:space="preserve">.</w:t>
      </w:r>
    </w:p>
    <w:p>
      <w:pPr>
        <w:numPr>
          <w:ilvl w:val="0"/>
          <w:numId w:val="1001"/>
        </w:numPr>
        <w:pStyle w:val="Compact"/>
      </w:pPr>
      <w:r>
        <w:t xml:space="preserve">Evaluating the competencies required for a successful career as a project manager in this region.</w:t>
      </w:r>
    </w:p>
    <w:p>
      <w:pPr>
        <w:numPr>
          <w:ilvl w:val="0"/>
          <w:numId w:val="1001"/>
        </w:numPr>
        <w:pStyle w:val="Compact"/>
      </w:pPr>
      <w:r>
        <w:t xml:space="preserve">Proposing strategies to enhance project management practices tailored to Milan's unique environment.</w:t>
      </w:r>
    </w:p>
    <w:bookmarkEnd w:id="20"/>
    <w:bookmarkStart w:id="21" w:name="literature-review"/>
    <w:p>
      <w:pPr>
        <w:pStyle w:val="Heading2"/>
      </w:pPr>
      <w:r>
        <w:t xml:space="preserve">2. Literature Review</w:t>
      </w:r>
    </w:p>
    <w:p>
      <w:pPr>
        <w:pStyle w:val="FirstParagraph"/>
      </w:pPr>
      <w:r>
        <w:t xml:space="preserve">Project management has evolved from a technical discipline into a strategic function that integrates people, processes, and technology (PMBOK Guide, 2017). In Italy, the</w:t>
      </w:r>
      <w:r>
        <w:t xml:space="preserve"> </w:t>
      </w:r>
      <w:r>
        <w:rPr>
          <w:bCs/>
          <w:b/>
        </w:rPr>
        <w:t xml:space="preserve">Project Manager</w:t>
      </w:r>
      <w:r>
        <w:t xml:space="preserve"> </w:t>
      </w:r>
      <w:r>
        <w:t xml:space="preserve">must navigate a landscape shaped by both traditional values and modern globalization. Studies on Italian project management highlight challenges such as hierarchical decision-making structures and the need for cross-cultural communication skills (Mancini &amp; Ricci, 2019).</w:t>
      </w:r>
    </w:p>
    <w:p>
      <w:pPr>
        <w:pStyle w:val="BodyText"/>
      </w:pPr>
      <w:r>
        <w:t xml:space="preserve">Milan’s position as a European economic powerhouse adds complexity to project management. Research indicates that Italian managers often prioritize relationship-building and consensus-driven approaches (Sartori et al., 2020), which contrasts with the more task-oriented methodologies prevalent in Anglo-Saxon contexts.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case studies and quantitative surveys. Data was collected from project managers in Milan-based organizations across three sectors: fashion, technology, and construction. Interviews were conducted with professionals from institutions such as the Politecnico di Milano (a leading university for engineering and design) to contextualize educational frameworks.</w:t>
      </w:r>
    </w:p>
    <w:p>
      <w:pPr>
        <w:pStyle w:val="BodyText"/>
      </w:pPr>
      <w:r>
        <w:t xml:space="preserve">Key research questions addressed include:</w:t>
      </w:r>
    </w:p>
    <w:p>
      <w:pPr>
        <w:numPr>
          <w:ilvl w:val="0"/>
          <w:numId w:val="1002"/>
        </w:numPr>
        <w:pStyle w:val="Compact"/>
      </w:pPr>
      <w:r>
        <w:t xml:space="preserve">How do cultural norms in</w:t>
      </w:r>
      <w:r>
        <w:t xml:space="preserve"> </w:t>
      </w:r>
      <w:r>
        <w:rPr>
          <w:iCs/>
          <w:i/>
        </w:rPr>
        <w:t xml:space="preserve">Milan, Italy</w:t>
      </w:r>
      <w:r>
        <w:t xml:space="preserve"> </w:t>
      </w:r>
      <w:r>
        <w:t xml:space="preserve">influence project management styles?</w:t>
      </w:r>
    </w:p>
    <w:p>
      <w:pPr>
        <w:numPr>
          <w:ilvl w:val="0"/>
          <w:numId w:val="1002"/>
        </w:numPr>
        <w:pStyle w:val="Compact"/>
      </w:pPr>
      <w:r>
        <w:t xml:space="preserve">What are the common challenges faced by project managers in Milan’s industries?</w:t>
      </w:r>
    </w:p>
    <w:p>
      <w:pPr>
        <w:numPr>
          <w:ilvl w:val="0"/>
          <w:numId w:val="1002"/>
        </w:numPr>
        <w:pStyle w:val="Compact"/>
      </w:pPr>
      <w:r>
        <w:t xml:space="preserve">To what extent does the Italian regulatory environment impact project timelines and outcomes?</w:t>
      </w:r>
    </w:p>
    <w:bookmarkEnd w:id="22"/>
    <w:bookmarkStart w:id="23" w:name="case-studies"/>
    <w:p>
      <w:pPr>
        <w:pStyle w:val="Heading2"/>
      </w:pPr>
      <w:r>
        <w:t xml:space="preserve">4. Case Studies</w:t>
      </w:r>
    </w:p>
    <w:p>
      <w:pPr>
        <w:pStyle w:val="FirstParagraph"/>
      </w:pPr>
      <w:r>
        <w:rPr>
          <w:bCs/>
          <w:b/>
        </w:rPr>
        <w:t xml:space="preserve">CASE STUDY 1: Fashion Industry - Luxury Brand Expansion</w:t>
      </w:r>
      <w:r>
        <w:br/>
      </w:r>
      <w:r>
        <w:t xml:space="preserve">A project manager at an international fashion house in Milan was tasked with launching a new product line. Challenges included coordinating with overseas suppliers while adhering to Italian labor laws and maintaining the brand’s artisanal quality. The study revealed that agility and stakeholder alignment were critical success factors.</w:t>
      </w:r>
    </w:p>
    <w:p>
      <w:pPr>
        <w:pStyle w:val="BodyText"/>
      </w:pPr>
      <w:r>
        <w:rPr>
          <w:bCs/>
          <w:b/>
        </w:rPr>
        <w:t xml:space="preserve">CASE STUDY 2: Technology Sector - Smart City Initiative</w:t>
      </w:r>
      <w:r>
        <w:br/>
      </w:r>
      <w:r>
        <w:t xml:space="preserve">A public-private partnership in Milan aimed to implement smart infrastructure using IoT technology. The project manager had to reconcile the bureaucratic processes of Italian public administration with the fast-paced innovation required by private investors. This case highlighted the need for adaptive leadership and technical expertise.</w:t>
      </w:r>
    </w:p>
    <w:bookmarkEnd w:id="23"/>
    <w:bookmarkStart w:id="24" w:name="analysis-of-results"/>
    <w:p>
      <w:pPr>
        <w:pStyle w:val="Heading2"/>
      </w:pPr>
      <w:r>
        <w:t xml:space="preserve">5. Analysis of Results</w:t>
      </w:r>
    </w:p>
    <w:p>
      <w:pPr>
        <w:pStyle w:val="FirstParagraph"/>
      </w:pPr>
      <w:r>
        <w:t xml:space="preserve">The findings underscored three key themes:</w:t>
      </w:r>
    </w:p>
    <w:p>
      <w:pPr>
        <w:numPr>
          <w:ilvl w:val="0"/>
          <w:numId w:val="1003"/>
        </w:numPr>
        <w:pStyle w:val="Compact"/>
      </w:pPr>
      <w:r>
        <w:rPr>
          <w:bCs/>
          <w:b/>
        </w:rPr>
        <w:t xml:space="preserve">Cultural Competence:</w:t>
      </w:r>
      <w:r>
        <w:t xml:space="preserve"> </w:t>
      </w:r>
      <w:r>
        <w:t xml:space="preserve">Project managers in Milan must balance hierarchical traditions with modern collaborative practices.</w:t>
      </w:r>
    </w:p>
    <w:p>
      <w:pPr>
        <w:numPr>
          <w:ilvl w:val="0"/>
          <w:numId w:val="1003"/>
        </w:numPr>
        <w:pStyle w:val="Compact"/>
      </w:pPr>
      <w:r>
        <w:rPr>
          <w:bCs/>
          <w:b/>
        </w:rPr>
        <w:t xml:space="preserve">Regulatory Compliance:</w:t>
      </w:r>
      <w:r>
        <w:t xml:space="preserve"> </w:t>
      </w:r>
      <w:r>
        <w:t xml:space="preserve">Navigating Italian labor laws and EU regulations often extends project timelines, requiring proactive risk management.</w:t>
      </w:r>
    </w:p>
    <w:p>
      <w:pPr>
        <w:numPr>
          <w:ilvl w:val="0"/>
          <w:numId w:val="1003"/>
        </w:numPr>
        <w:pStyle w:val="Compact"/>
      </w:pPr>
      <w:r>
        <w:rPr>
          <w:bCs/>
          <w:b/>
        </w:rPr>
        <w:t xml:space="preserve">Tech-Driven Innovation:</w:t>
      </w:r>
      <w:r>
        <w:t xml:space="preserve"> </w:t>
      </w:r>
      <w:r>
        <w:t xml:space="preserve">Milan’s focus on innovation (e.g., the Milano Smart District) demands project managers to adopt Agile methodologies and digital tools like Jira or Asana.</w:t>
      </w:r>
    </w:p>
    <w:p>
      <w:pPr>
        <w:pStyle w:val="FirstParagraph"/>
      </w:pPr>
      <w:r>
        <w:t xml:space="preserve">Notably, professionals emphasized the importance of multilingualism (particularly English and Italian) and understanding local business etiquette as essential soft skills in</w:t>
      </w:r>
      <w:r>
        <w:t xml:space="preserve"> </w:t>
      </w:r>
      <w:r>
        <w:rPr>
          <w:iCs/>
          <w:i/>
        </w:rPr>
        <w:t xml:space="preserve">Milan</w:t>
      </w:r>
      <w:r>
        <w:t xml:space="preserve">.</w:t>
      </w:r>
    </w:p>
    <w:bookmarkEnd w:id="24"/>
    <w:bookmarkStart w:id="25" w:name="Xed88a060321c8c6002c96fb51ff9c2fb7d245dc"/>
    <w:p>
      <w:pPr>
        <w:pStyle w:val="Heading2"/>
      </w:pPr>
      <w:r>
        <w:t xml:space="preserve">6. Challenges and Opportunities for Project Managers in Milan</w:t>
      </w:r>
    </w:p>
    <w:p>
      <w:pPr>
        <w:pStyle w:val="FirstParagraph"/>
      </w:pPr>
      <w:r>
        <w:rPr>
          <w:bCs/>
          <w:b/>
        </w:rPr>
        <w:t xml:space="preserve">Challenges:</w:t>
      </w:r>
    </w:p>
    <w:p>
      <w:pPr>
        <w:numPr>
          <w:ilvl w:val="0"/>
          <w:numId w:val="1004"/>
        </w:numPr>
        <w:pStyle w:val="Compact"/>
      </w:pPr>
      <w:r>
        <w:t xml:space="preserve">Bureaucratic delays in public sector projects.</w:t>
      </w:r>
    </w:p>
    <w:p>
      <w:pPr>
        <w:numPr>
          <w:ilvl w:val="0"/>
          <w:numId w:val="1004"/>
        </w:numPr>
        <w:pStyle w:val="Compact"/>
      </w:pPr>
      <w:r>
        <w:t xml:space="preserve">Cultural resistance to change among older workforce demographics.</w:t>
      </w:r>
    </w:p>
    <w:p>
      <w:pPr>
        <w:numPr>
          <w:ilvl w:val="0"/>
          <w:numId w:val="1004"/>
        </w:numPr>
        <w:pStyle w:val="Compact"/>
      </w:pPr>
      <w:r>
        <w:t xml:space="preserve">Competition for talent in a highly specialized market.</w:t>
      </w:r>
    </w:p>
    <w:p>
      <w:pPr>
        <w:pStyle w:val="FirstParagraph"/>
      </w:pPr>
      <w:r>
        <w:rPr>
          <w:bCs/>
          <w:b/>
        </w:rPr>
        <w:t xml:space="preserve">Opportunities:</w:t>
      </w:r>
    </w:p>
    <w:p>
      <w:pPr>
        <w:numPr>
          <w:ilvl w:val="0"/>
          <w:numId w:val="1005"/>
        </w:numPr>
        <w:pStyle w:val="Compact"/>
      </w:pPr>
      <w:r>
        <w:t xml:space="preserve">Growth in the Italian startup ecosystem (e.g., Milan Tech Week).</w:t>
      </w:r>
    </w:p>
    <w:p>
      <w:pPr>
        <w:numPr>
          <w:ilvl w:val="0"/>
          <w:numId w:val="1005"/>
        </w:numPr>
        <w:pStyle w:val="Compact"/>
      </w:pPr>
      <w:r>
        <w:t xml:space="preserve">Cross-border collaborations facilitated by Milan’s global connectivity.</w:t>
      </w:r>
    </w:p>
    <w:p>
      <w:pPr>
        <w:numPr>
          <w:ilvl w:val="0"/>
          <w:numId w:val="1005"/>
        </w:numPr>
        <w:pStyle w:val="Compact"/>
      </w:pPr>
      <w:r>
        <w:t xml:space="preserve">Government incentives for green and sustainable projects.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reaffirms the pivotal role of a</w:t>
      </w:r>
      <w:r>
        <w:t xml:space="preserve"> </w:t>
      </w:r>
      <w:r>
        <w:rPr>
          <w:bCs/>
          <w:b/>
        </w:rPr>
        <w:t xml:space="preserve">Project Manager</w:t>
      </w:r>
      <w:r>
        <w:t xml:space="preserve"> </w:t>
      </w:r>
      <w:r>
        <w:t xml:space="preserve">in driving organizational success within the unique context of</w:t>
      </w:r>
      <w:r>
        <w:t xml:space="preserve"> </w:t>
      </w:r>
      <w:r>
        <w:rPr>
          <w:iCs/>
          <w:i/>
        </w:rPr>
        <w:t xml:space="preserve">Milan, Italy</w:t>
      </w:r>
      <w:r>
        <w:t xml:space="preserve">. The city’s blend of tradition and innovation necessitates project managers who are culturally astute, technically proficient, and adaptable. As Milan continues to evolve as a European leader in fashion and technology, the insights from this study offer actionable strategies for both academia and industry.</w:t>
      </w:r>
    </w:p>
    <w:p>
      <w:pPr>
        <w:pStyle w:val="BodyText"/>
      </w:pPr>
      <w:r>
        <w:t xml:space="preserve">Future research could explore the impact of AI on project management in Milan or compare practices between Italian and international teams working on multinational projects. Ultimately, this thesis contributes to a deeper understanding of how</w:t>
      </w:r>
      <w:r>
        <w:t xml:space="preserve"> </w:t>
      </w:r>
      <w:r>
        <w:rPr>
          <w:bCs/>
          <w:b/>
        </w:rPr>
        <w:t xml:space="preserve">Project Managers</w:t>
      </w:r>
      <w:r>
        <w:t xml:space="preserve"> </w:t>
      </w:r>
      <w:r>
        <w:t xml:space="preserve">can thrive in the dynamic environment of</w:t>
      </w:r>
      <w:r>
        <w:t xml:space="preserve"> </w:t>
      </w:r>
      <w:r>
        <w:rPr>
          <w:iCs/>
          <w:i/>
        </w:rPr>
        <w:t xml:space="preserve">Milan, Italy</w:t>
      </w:r>
      <w:r>
        <w:t xml:space="preserve">.</w:t>
      </w:r>
    </w:p>
    <w:bookmarkEnd w:id="26"/>
    <w:bookmarkStart w:id="27" w:name="references"/>
    <w:p>
      <w:pPr>
        <w:pStyle w:val="Heading2"/>
      </w:pPr>
      <w:r>
        <w:t xml:space="preserve">References</w:t>
      </w:r>
    </w:p>
    <w:p>
      <w:pPr>
        <w:numPr>
          <w:ilvl w:val="0"/>
          <w:numId w:val="1006"/>
        </w:numPr>
        <w:pStyle w:val="Compact"/>
      </w:pPr>
      <w:r>
        <w:t xml:space="preserve">PMBOK Guide (2017). Project Management Body of Knowledge.</w:t>
      </w:r>
    </w:p>
    <w:p>
      <w:pPr>
        <w:numPr>
          <w:ilvl w:val="0"/>
          <w:numId w:val="1006"/>
        </w:numPr>
        <w:pStyle w:val="Compact"/>
      </w:pPr>
      <w:r>
        <w:t xml:space="preserve">Mancini, A., &amp; Ricci, M. (2019). Italian Project Management Practices: A Cultural Perspective. *Journal of European Business Studies*.</w:t>
      </w:r>
    </w:p>
    <w:p>
      <w:pPr>
        <w:numPr>
          <w:ilvl w:val="0"/>
          <w:numId w:val="1006"/>
        </w:numPr>
        <w:pStyle w:val="Compact"/>
      </w:pPr>
      <w:r>
        <w:t xml:space="preserve">Sartori, C., et al. (2020). Leadership Styles in Italian Organizations. *Management and Organization Review*.</w:t>
      </w:r>
    </w:p>
    <w:bookmarkEnd w:id="27"/>
    <w:bookmarkStart w:id="28" w:name="appendices"/>
    <w:p>
      <w:pPr>
        <w:pStyle w:val="Heading2"/>
      </w:pPr>
      <w:r>
        <w:t xml:space="preserve">Appendices</w:t>
      </w:r>
    </w:p>
    <w:p>
      <w:pPr>
        <w:pStyle w:val="FirstParagraph"/>
      </w:pPr>
      <w:r>
        <w:rPr>
          <w:iCs/>
          <w:i/>
        </w:rPr>
        <w:t xml:space="preserve">Appendix A: Survey Questionnaire for Project Managers in Milan</w:t>
      </w:r>
      <w:r>
        <w:br/>
      </w:r>
      <w:r>
        <w:rPr>
          <w:iCs/>
          <w:i/>
        </w:rPr>
        <w:t xml:space="preserve">Appendix B: Interview Transcripts with Professionals from Politecnico di Milano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Italy Milan</dc:title>
  <dc:creator/>
  <dc:language>en</dc:language>
  <cp:keywords/>
  <dcterms:created xsi:type="dcterms:W3CDTF">2026-07-15T08:54:48Z</dcterms:created>
  <dcterms:modified xsi:type="dcterms:W3CDTF">2026-07-15T08:54:48Z</dcterms:modified>
</cp:coreProperties>
</file>

<file path=docProps/custom.xml><?xml version="1.0" encoding="utf-8"?>
<Properties xmlns="http://schemas.openxmlformats.org/officeDocument/2006/custom-properties" xmlns:vt="http://schemas.openxmlformats.org/officeDocument/2006/docPropsVTypes"/>
</file>