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c87f2544f73908681c07466c8823dfc4c48b1cf"/>
    <w:p>
      <w:pPr>
        <w:pStyle w:val="Heading1"/>
      </w:pPr>
      <w:r>
        <w:t xml:space="preserve">Master Thesis: The Role of the Project Manager in Contemporary Business Practices in Japan, Focused on Kyoto</w:t>
      </w:r>
    </w:p>
    <w:bookmarkStart w:id="20" w:name="abstract"/>
    <w:p>
      <w:pPr>
        <w:pStyle w:val="Heading2"/>
      </w:pPr>
      <w:r>
        <w:t xml:space="preserve">Abstract</w:t>
      </w:r>
    </w:p>
    <w:p>
      <w:pPr>
        <w:pStyle w:val="FirstParagraph"/>
      </w:pPr>
      <w:r>
        <w:t xml:space="preserve">This Master Thesis explores the critical role of a Project Manager within the context of Japan’s business environment, with a specific focus on Kyoto. As an ancient city renowned for its cultural heritage and modern technological advancements, Kyoto presents a unique case study for understanding how project management practices adapt to both traditional and contemporary demands. The thesis examines how Project Managers in Kyoto navigate challenges such as cultural expectations, hierarchical structures, and the integration of innovative technologies while maintaining alignment with Japan’s broader economic goals. Through a combination of qualitative research and case studies from local industries—including technology, tourism, and manufacturing—the document provides insights into the evolving responsibilities of a Project Manager in this region. The findings highlight the importance of adaptability, cross-cultural communication skills, and an understanding of Japanese business etiquette for professionals seeking to thrive as Project Managers in Kyoto.</w:t>
      </w:r>
    </w:p>
    <w:bookmarkEnd w:id="20"/>
    <w:bookmarkStart w:id="21" w:name="introduction"/>
    <w:p>
      <w:pPr>
        <w:pStyle w:val="Heading2"/>
      </w:pPr>
      <w:r>
        <w:t xml:space="preserve">Introduction</w:t>
      </w:r>
    </w:p>
    <w:p>
      <w:pPr>
        <w:pStyle w:val="FirstParagraph"/>
      </w:pPr>
      <w:r>
        <w:t xml:space="preserve">Kyoto, the former capital of Japan, is a city that symbolizes the nation’s rich history while simultaneously embracing modernity. In recent decades, Kyoto has emerged as a hub for innovation and economic growth, particularly in sectors such as information technology and sustainable tourism. However, the business environment in Japan remains deeply rooted in its cultural values—such as consensus-building (Nemawashi), respect for hierarchy, and long-term strategic planning—which significantly influence project management practices. This Master Thesis investigates how a Project Manager must reconcile these cultural dynamics with global project management methodologies to ensure successful outcomes in Kyoto’s unique socio-economic landscape.</w:t>
      </w:r>
    </w:p>
    <w:p>
      <w:pPr>
        <w:pStyle w:val="BodyText"/>
      </w:pPr>
      <w:r>
        <w:t xml:space="preserve">The thesis is structured to address three core objectives: (1) analyzing the role of a Project Manager in Japan’s business context, (2) evaluating the challenges specific to Kyoto, and (3) proposing strategies for effective leadership within this environment. By focusing on Kyoto, the study aims to bridge gaps between theoretical project management frameworks and their practical application in a region that is both traditionally conservative and increasingly globalized.</w:t>
      </w:r>
    </w:p>
    <w:bookmarkEnd w:id="21"/>
    <w:bookmarkStart w:id="23" w:name="literature_review"/>
    <w:bookmarkStart w:id="22" w:name="literature-review"/>
    <w:p>
      <w:pPr>
        <w:pStyle w:val="Heading2"/>
      </w:pPr>
      <w:r>
        <w:t xml:space="preserve">Literature Review</w:t>
      </w:r>
    </w:p>
    <w:p>
      <w:pPr>
        <w:pStyle w:val="FirstParagraph"/>
      </w:pPr>
      <w:r>
        <w:t xml:space="preserve">Project management methodologies such as Agile, Waterfall, and PRINCE2 are widely used globally. However, Japan’s approach to project management often emphasizes long-term relationships, meticulous planning, and risk mitigation. Research by Nakamura (2018) highlights the importance of "Kaizen" (continuous improvement) in Japanese project cultures, which contrasts with Western models that prioritize speed and flexibility. In Kyoto, where historical preservation coexists with modern development projects like smart city initiatives or eco-tourism ventures, these principles are particularly relevant.</w:t>
      </w:r>
    </w:p>
    <w:p>
      <w:pPr>
        <w:pStyle w:val="BodyText"/>
      </w:pPr>
      <w:r>
        <w:t xml:space="preserve">Studies on cross-cultural project management further underscore the need for Project Managers to understand local norms. For instance, Japanese employees often prioritize team harmony over individual performance—a concept known as "wa" (和)—which can impact decision-making processes and conflict resolution strategies. This cultural nuance is critical for Project Managers in Kyoto, where projects frequently involve collaboration between local stakeholders, government bodies, and international partners.</w:t>
      </w:r>
    </w:p>
    <w:bookmarkEnd w:id="22"/>
    <w:bookmarkEnd w:id="23"/>
    <w:bookmarkStart w:id="24" w:name="methodology"/>
    <w:p>
      <w:pPr>
        <w:pStyle w:val="Heading2"/>
      </w:pPr>
      <w:r>
        <w:t xml:space="preserve">Methodology</w:t>
      </w:r>
    </w:p>
    <w:p>
      <w:pPr>
        <w:pStyle w:val="FirstParagraph"/>
      </w:pPr>
      <w:r>
        <w:t xml:space="preserve">This thesis employs a qualitative research methodology centered on case studies of successful and challenging project management scenarios in Kyoto. Data was collected through semi-structured interviews with 15 Project Managers working in diverse industries, as well as secondary sources including academic papers, corporate reports, and policy documents from Kyoto’s Prefectural Government. The analysis focuses on identifying common themes such as communication styles, leadership challenges, and the integration of technology in project execution.</w:t>
      </w:r>
    </w:p>
    <w:p>
      <w:pPr>
        <w:pStyle w:val="BodyText"/>
      </w:pPr>
      <w:r>
        <w:t xml:space="preserve">The selected case studies include a renewable energy initiative in Arashiyama (a Kyoto district), a heritage preservation project at Kinkaku-ji (the Golden Pavilion), and a tech startup’s collaboration with local universities to develop AI-driven tourism solutions. These examples illustrate the multifaceted role of the Project Manager in balancing traditional values with modern innovations.</w:t>
      </w:r>
    </w:p>
    <w:bookmarkEnd w:id="24"/>
    <w:bookmarkStart w:id="25" w:name="findings"/>
    <w:p>
      <w:pPr>
        <w:pStyle w:val="Heading2"/>
      </w:pPr>
      <w:r>
        <w:t xml:space="preserve">Findings</w:t>
      </w:r>
    </w:p>
    <w:p>
      <w:pPr>
        <w:pStyle w:val="FirstParagraph"/>
      </w:pPr>
      <w:r>
        <w:t xml:space="preserve">The research reveals that Project Managers in Kyoto face unique challenges due to the region’s dual identity as a cultural and technological leader. Key findings include:</w:t>
      </w:r>
    </w:p>
    <w:p>
      <w:pPr>
        <w:numPr>
          <w:ilvl w:val="0"/>
          <w:numId w:val="1001"/>
        </w:numPr>
        <w:pStyle w:val="Compact"/>
      </w:pPr>
      <w:r>
        <w:rPr>
          <w:bCs/>
          <w:b/>
        </w:rPr>
        <w:t xml:space="preserve">Cultural Adaptability:</w:t>
      </w:r>
      <w:r>
        <w:t xml:space="preserve"> </w:t>
      </w:r>
      <w:r>
        <w:t xml:space="preserve">Effective Project Managers must prioritize building trust through patience and respect for hierarchical structures, which differ from Western flat organizational models.</w:t>
      </w:r>
    </w:p>
    <w:p>
      <w:pPr>
        <w:numPr>
          <w:ilvl w:val="0"/>
          <w:numId w:val="1001"/>
        </w:numPr>
        <w:pStyle w:val="Compact"/>
      </w:pPr>
      <w:r>
        <w:rPr>
          <w:bCs/>
          <w:b/>
        </w:rPr>
        <w:t xml:space="preserve">Technology Integration:</w:t>
      </w:r>
      <w:r>
        <w:t xml:space="preserve"> </w:t>
      </w:r>
      <w:r>
        <w:t xml:space="preserve">Projects in Kyoto increasingly require the use of digital tools like BIM (Building Information Modeling) and AI, but adoption is often tempered by concerns about data privacy and traditional work practices.</w:t>
      </w:r>
    </w:p>
    <w:p>
      <w:pPr>
        <w:numPr>
          <w:ilvl w:val="0"/>
          <w:numId w:val="1001"/>
        </w:numPr>
        <w:pStyle w:val="Compact"/>
      </w:pPr>
      <w:r>
        <w:rPr>
          <w:bCs/>
          <w:b/>
        </w:rPr>
        <w:t xml:space="preserve">Sustainability Focus:</w:t>
      </w:r>
      <w:r>
        <w:t xml:space="preserve"> </w:t>
      </w:r>
      <w:r>
        <w:t xml:space="preserve">Kyoto’s commitment to environmental sustainability has led to a surge in projects related to green technology, requiring Project Managers to align with local policies such as the Kyoto Protocol for carbon reduction.</w:t>
      </w:r>
    </w:p>
    <w:p>
      <w:pPr>
        <w:pStyle w:val="FirstParagraph"/>
      </w:pPr>
      <w:r>
        <w:t xml:space="preserve">Additionally, the study highlights that Project Managers in Kyoto often act as cultural ambassadors, mediating between international teams and local stakeholders. This role demands not only technical expertise but also a nuanced understanding of Japanese aesthetics and social norms.</w:t>
      </w:r>
    </w:p>
    <w:bookmarkEnd w:id="25"/>
    <w:bookmarkStart w:id="26" w:name="discussion"/>
    <w:p>
      <w:pPr>
        <w:pStyle w:val="Heading2"/>
      </w:pPr>
      <w:r>
        <w:t xml:space="preserve">Discussion</w:t>
      </w:r>
    </w:p>
    <w:p>
      <w:pPr>
        <w:pStyle w:val="FirstParagraph"/>
      </w:pPr>
      <w:r>
        <w:t xml:space="preserve">The findings suggest that while global project management frameworks provide a foundation, their success in Kyoto depends on customization to align with local cultural and institutional contexts. For instance, the concept of "Nemawashi" (laying the groundwork through informal consensus) is essential for securing stakeholder buy-in before formalizing project plans. This contrasts sharply with Western models that emphasize top-down decision-making.</w:t>
      </w:r>
    </w:p>
    <w:p>
      <w:pPr>
        <w:pStyle w:val="BodyText"/>
      </w:pPr>
      <w:r>
        <w:t xml:space="preserve">Moreover, Kyoto’s emphasis on craftsmanship and precision influences how Project Managers approach quality control. In sectors like traditional Japanese architecture restoration, attention to detail and adherence to historical standards are paramount, requiring Project Managers to collaborate closely with artisans and cultural experts.</w:t>
      </w:r>
    </w:p>
    <w:bookmarkEnd w:id="26"/>
    <w:bookmarkStart w:id="27" w:name="conclusion"/>
    <w:p>
      <w:pPr>
        <w:pStyle w:val="Heading2"/>
      </w:pPr>
      <w:r>
        <w:t xml:space="preserve">Conclusion</w:t>
      </w:r>
    </w:p>
    <w:p>
      <w:pPr>
        <w:pStyle w:val="FirstParagraph"/>
      </w:pPr>
      <w:r>
        <w:t xml:space="preserve">This Master Thesis underscores the critical importance of cultural awareness and adaptability for Project Managers operating in Kyoto. As a city that seamlessly blends tradition with innovation, Kyoto presents both opportunities and challenges for professionals navigating complex project environments. By integrating insights from this study, future Project Managers can better equip themselves to lead cross-cultural teams, leverage technological advancements, and contribute to Kyoto’s ongoing transformation while respecting its heritage.</w:t>
      </w:r>
    </w:p>
    <w:p>
      <w:pPr>
        <w:pStyle w:val="BodyText"/>
      </w:pPr>
      <w:r>
        <w:t xml:space="preserve">The research also highlights the need for further studies on the long-term impact of globalization on Japanese project management practices. As Kyoto continues to evolve as a global city, understanding its unique dynamics will remain vital for achieving sustainable and culturally resonant project outcomes.</w:t>
      </w:r>
    </w:p>
    <w:bookmarkEnd w:id="27"/>
    <w:p>
      <w:pPr>
        <w:pStyle w:val="BodyText"/>
      </w:pPr>
      <w:r>
        <w:t xml:space="preserve">Keywords: Master Thesis, Project Manager, Japan Kyoto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Japan Kyoto</dc:title>
  <dc:creator/>
  <dc:language>en</dc:language>
  <cp:keywords/>
  <dcterms:created xsi:type="dcterms:W3CDTF">2026-07-19T19:02:25Z</dcterms:created>
  <dcterms:modified xsi:type="dcterms:W3CDTF">2026-07-19T19:02:25Z</dcterms:modified>
</cp:coreProperties>
</file>

<file path=docProps/custom.xml><?xml version="1.0" encoding="utf-8"?>
<Properties xmlns="http://schemas.openxmlformats.org/officeDocument/2006/custom-properties" xmlns:vt="http://schemas.openxmlformats.org/officeDocument/2006/docPropsVTypes"/>
</file>