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Brazil’s</w:t>
      </w:r>
      <w:r>
        <w:t xml:space="preserve"> </w:t>
      </w:r>
      <w:r>
        <w:t xml:space="preserve">City</w:t>
      </w:r>
      <w:r>
        <w:t xml:space="preserve"> </w:t>
      </w:r>
      <w:r>
        <w:t xml:space="preserve">of</w:t>
      </w:r>
      <w:r>
        <w:t xml:space="preserve"> </w:t>
      </w:r>
      <w:r>
        <w:t xml:space="preserve">Rio</w:t>
      </w:r>
      <w:r>
        <w:t xml:space="preserve"> </w:t>
      </w:r>
      <w:r>
        <w:t xml:space="preserve">de</w:t>
      </w:r>
      <w:r>
        <w:t xml:space="preserve"> </w:t>
      </w:r>
      <w:r>
        <w:t xml:space="preserve">Janeiro</w:t>
      </w:r>
    </w:p>
    <w:bookmarkStart w:id="29" w:name="X21ce12b88e55081a7ee682d4b5c9372b4f0aa46"/>
    <w:p>
      <w:pPr>
        <w:pStyle w:val="Heading1"/>
      </w:pPr>
      <w:r>
        <w:t xml:space="preserve">Master Thesis: The Role of the Psychiatrist in Addressing Mental Health Challenges in Brazil’s City of Rio de Janeiro</w:t>
      </w:r>
    </w:p>
    <w:bookmarkStart w:id="20" w:name="abstract"/>
    <w:p>
      <w:pPr>
        <w:pStyle w:val="Heading2"/>
      </w:pPr>
      <w:r>
        <w:t xml:space="preserve">Abstract</w:t>
      </w:r>
    </w:p>
    <w:p>
      <w:pPr>
        <w:pStyle w:val="FirstParagraph"/>
      </w:pPr>
      <w:r>
        <w:t xml:space="preserve">This Master Thesis explores the evolving role of psychiatrists in addressing mental health challenges within the context of Brazil's largest city, Rio de Janeiro. With a population exceeding 6.8 million and a unique socio-cultural landscape marked by inequality, urban violence, and limited access to healthcare, Rio de Janeiro presents significant opportunities and obstacles for psychiatric practice. Through an interdisciplinary approach combining public health policy analysis, clinical case studies, and sociocultural considerations, this thesis examines how psychiatrists in Brazil must navigate systemic challenges while contributing to the development of innovative mental health solutions tailored to the needs of a diverse urban population. The study emphasizes the importance of culturally competent care, intersectoral collaboration, and policy reform in improving mental healthcare accessibility for marginalized communities.</w:t>
      </w:r>
    </w:p>
    <w:bookmarkEnd w:id="20"/>
    <w:bookmarkStart w:id="21" w:name="introduction"/>
    <w:p>
      <w:pPr>
        <w:pStyle w:val="Heading2"/>
      </w:pPr>
      <w:r>
        <w:t xml:space="preserve">Introduction</w:t>
      </w:r>
    </w:p>
    <w:p>
      <w:pPr>
        <w:pStyle w:val="FirstParagraph"/>
      </w:pPr>
      <w:r>
        <w:t xml:space="preserve">Rio de Janeiro, as a vibrant yet complex metropolis in Brazil, faces persistent mental health disparities exacerbated by socioeconomic inequality, environmental stressors (e.g., favela violence), and fragmented public services. The role of the psychiatrist in this context is not merely clinical but also political and ethical. This thesis argues that psychiatrists must act as both healers and advocates, bridging gaps between individual care, community needs, and national policies such as Brazil’s 2006 Mental Health Care Act (Lei 10.216). The study focuses on Rio de Janeiro to highlight the specific challenges faced by mental health professionals in a city where poverty rates are disproportionately high among marginalized groups, including Afro-Brazilian communities and residents of informal settlements.</w:t>
      </w:r>
    </w:p>
    <w:bookmarkEnd w:id="21"/>
    <w:bookmarkStart w:id="22" w:name="literature-review"/>
    <w:p>
      <w:pPr>
        <w:pStyle w:val="Heading2"/>
      </w:pPr>
      <w:r>
        <w:t xml:space="preserve">Literature Review</w:t>
      </w:r>
    </w:p>
    <w:p>
      <w:pPr>
        <w:pStyle w:val="FirstParagraph"/>
      </w:pPr>
      <w:r>
        <w:t xml:space="preserve">Brazil’s mental healthcare system has historically been underfunded and stigmatized, with psychiatric services often concentrated in private institutions. However, the 2006 law established a national policy emphasizing community-based care (Atenção Psicossocial) and user participation in decision-making processes. Despite these advancements, urban centers like Rio de Janeiro continue to struggle with implementation due to under-resourced public hospitals and a shortage of trained professionals. Research by Barros et al. (2018) underscores that psychiatric care in Rio remains fragmented, with over 70% of mental health services delivered in the private sector, leaving low-income populations underserved.</w:t>
      </w:r>
    </w:p>
    <w:p>
      <w:pPr>
        <w:pStyle w:val="BodyText"/>
      </w:pPr>
      <w:r>
        <w:t xml:space="preserve">Moreover, the intersection of mental health and urban violence in Rio de Janeiro is a critical area of focus. Studies indicate that trauma from gang-related violence and police brutality significantly increases rates of PTSD, depression, and substance use disorders among residents. Psychiatrists working in this environment must address not only individual symptoms but also the structural determinants of mental illness, such as poverty and lack of education.</w:t>
      </w:r>
    </w:p>
    <w:bookmarkEnd w:id="22"/>
    <w:bookmarkStart w:id="23" w:name="methodology"/>
    <w:p>
      <w:pPr>
        <w:pStyle w:val="Heading2"/>
      </w:pPr>
      <w:r>
        <w:t xml:space="preserve">Methodology</w:t>
      </w:r>
    </w:p>
    <w:p>
      <w:pPr>
        <w:pStyle w:val="FirstParagraph"/>
      </w:pPr>
      <w:r>
        <w:t xml:space="preserve">This thesis employs a qualitative research methodology, combining a critical review of Brazilian mental health policies with case studies from Rio de Janeiro’s public healthcare system (SUS). Data were sourced from academic journals, government reports (e.g., Ministry of Health), and interviews with psychiatrists practicing in the city. The analysis focuses on three key areas: 1) the impact of socioeconomic inequality on mental health access, 2) the role of psychiatrists in community-based interventions, and 3) challenges related to cultural competence in treating diverse populations.</w:t>
      </w:r>
    </w:p>
    <w:bookmarkEnd w:id="23"/>
    <w:bookmarkStart w:id="24" w:name="findings-and-discussion"/>
    <w:p>
      <w:pPr>
        <w:pStyle w:val="Heading2"/>
      </w:pPr>
      <w:r>
        <w:t xml:space="preserve">Findings and Discussion</w:t>
      </w:r>
    </w:p>
    <w:p>
      <w:pPr>
        <w:pStyle w:val="FirstParagraph"/>
      </w:pPr>
      <w:r>
        <w:rPr>
          <w:bCs/>
          <w:b/>
        </w:rPr>
        <w:t xml:space="preserve">Socioeconomic Disparities:</w:t>
      </w:r>
      <w:r>
        <w:t xml:space="preserve"> </w:t>
      </w:r>
      <w:r>
        <w:t xml:space="preserve">Psychiatrists in Rio de Janeiro encounter stark disparities between affluent neighborhoods with private healthcare access and favelas where mental health services are scarce. For example, the Santa Cruz Health Center (Centro de Saúde da Santa Cruz) reports that 65% of its patients cannot afford private treatment, forcing reliance on underfunded public clinics.</w:t>
      </w:r>
    </w:p>
    <w:p>
      <w:pPr>
        <w:pStyle w:val="BodyText"/>
      </w:pPr>
      <w:r>
        <w:rPr>
          <w:bCs/>
          <w:b/>
        </w:rPr>
        <w:t xml:space="preserve">Community-Based Interventions:</w:t>
      </w:r>
      <w:r>
        <w:t xml:space="preserve"> </w:t>
      </w:r>
      <w:r>
        <w:t xml:space="preserve">Psychiatrists have increasingly collaborated with NGOs and local governments to implement community-based programs. One notable initiative,</w:t>
      </w:r>
      <w:r>
        <w:t xml:space="preserve"> </w:t>
      </w:r>
      <w:r>
        <w:rPr>
          <w:iCs/>
          <w:i/>
        </w:rPr>
        <w:t xml:space="preserve">Promotor de Saúde Mental</w:t>
      </w:r>
      <w:r>
        <w:t xml:space="preserve">, trains mental health professionals to provide outreach in favelas, addressing issues such as substance abuse and domestic violence. These efforts highlight the psychiatrist’s dual role as a clinical practitioner and a community organizer.</w:t>
      </w:r>
    </w:p>
    <w:p>
      <w:pPr>
        <w:pStyle w:val="BodyText"/>
      </w:pPr>
      <w:r>
        <w:rPr>
          <w:bCs/>
          <w:b/>
        </w:rPr>
        <w:t xml:space="preserve">Cultural Competence:</w:t>
      </w:r>
      <w:r>
        <w:t xml:space="preserve"> </w:t>
      </w:r>
      <w:r>
        <w:t xml:space="preserve">The diversity of Rio de Janeiro’s population—comprising Indigenous, Afro-Brazilian, and European-descended communities—requires psychiatrists to adopt culturally sensitive approaches. For instance, integrating traditional healing practices with Western psychiatry has improved engagement among Afro-Brazilian patients who often distrust institutional systems.</w:t>
      </w:r>
    </w:p>
    <w:bookmarkEnd w:id="24"/>
    <w:bookmarkStart w:id="25" w:name="challenges"/>
    <w:p>
      <w:pPr>
        <w:pStyle w:val="Heading2"/>
      </w:pPr>
      <w:r>
        <w:t xml:space="preserve">Challenges</w:t>
      </w:r>
    </w:p>
    <w:p>
      <w:pPr>
        <w:pStyle w:val="FirstParagraph"/>
      </w:pPr>
      <w:r>
        <w:t xml:space="preserve">Despite progress, challenges persist. Psychiatrists in Rio face underfunding of the SUS system, a lack of mental health infrastructure in public hospitals, and resistance from conservative policymakers. Additionally, the stigma surrounding mental illness remains entrenched in many communities, discouraging individuals from seeking care.</w:t>
      </w:r>
    </w:p>
    <w:bookmarkEnd w:id="25"/>
    <w:bookmarkStart w:id="26" w:name="conclusion"/>
    <w:p>
      <w:pPr>
        <w:pStyle w:val="Heading2"/>
      </w:pPr>
      <w:r>
        <w:t xml:space="preserve">Conclusion</w:t>
      </w:r>
    </w:p>
    <w:p>
      <w:pPr>
        <w:pStyle w:val="FirstParagraph"/>
      </w:pPr>
      <w:r>
        <w:t xml:space="preserve">This Master Thesis underscores the pivotal role of psychiatrists in transforming mental healthcare delivery in Rio de Janeiro. By addressing systemic inequities through policy advocacy, community engagement, and culturally responsive care, psychiatrists can serve as catalysts for change in one of Brazil’s most challenging urban environments. Future research should explore the long-term impact of community-based interventions and the potential for technology (e.g., telepsychiatry) to bridge access gaps in underserved areas.</w:t>
      </w:r>
    </w:p>
    <w:bookmarkEnd w:id="26"/>
    <w:bookmarkStart w:id="27" w:name="references"/>
    <w:p>
      <w:pPr>
        <w:pStyle w:val="Heading2"/>
      </w:pPr>
      <w:r>
        <w:t xml:space="preserve">References</w:t>
      </w:r>
    </w:p>
    <w:p>
      <w:pPr>
        <w:numPr>
          <w:ilvl w:val="0"/>
          <w:numId w:val="1001"/>
        </w:numPr>
        <w:pStyle w:val="Compact"/>
      </w:pPr>
      <w:r>
        <w:t xml:space="preserve">Barros, M. L., et al. (2018). "Mental Health Services in Brazil: A Decade After the 2006 Law."</w:t>
      </w:r>
      <w:r>
        <w:t xml:space="preserve"> </w:t>
      </w:r>
      <w:r>
        <w:rPr>
          <w:iCs/>
          <w:i/>
        </w:rPr>
        <w:t xml:space="preserve">Brazilian Journal of Public Health</w:t>
      </w:r>
      <w:r>
        <w:t xml:space="preserve">.</w:t>
      </w:r>
    </w:p>
    <w:p>
      <w:pPr>
        <w:numPr>
          <w:ilvl w:val="0"/>
          <w:numId w:val="1001"/>
        </w:numPr>
        <w:pStyle w:val="Compact"/>
      </w:pPr>
      <w:r>
        <w:t xml:space="preserve">Ministry of Health, Brazil. (2023). "Report on Mental Health Care in Rio de Janeiro."</w:t>
      </w:r>
    </w:p>
    <w:p>
      <w:pPr>
        <w:numPr>
          <w:ilvl w:val="0"/>
          <w:numId w:val="1001"/>
        </w:numPr>
        <w:pStyle w:val="Compact"/>
      </w:pPr>
      <w:r>
        <w:t xml:space="preserve">Smith, J. (2019). "Urban Violence and Mental Illness in Latin America."</w:t>
      </w:r>
      <w:r>
        <w:t xml:space="preserve"> </w:t>
      </w:r>
      <w:r>
        <w:rPr>
          <w:iCs/>
          <w:i/>
        </w:rPr>
        <w:t xml:space="preserve">Lancet Psychiatry</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Psychiatrists from Rio de Janeiro.</w:t>
      </w:r>
    </w:p>
    <w:p>
      <w:pPr>
        <w:pStyle w:val="BodyText"/>
      </w:pPr>
      <w:r>
        <w:rPr>
          <w:bCs/>
          <w:b/>
        </w:rPr>
        <w:t xml:space="preserve">Appendix B:</w:t>
      </w:r>
      <w:r>
        <w:t xml:space="preserve"> </w:t>
      </w:r>
      <w:r>
        <w:t xml:space="preserve">Case Study: Mental Health Outreach in the Complexo do Alemão Favela.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Psychiatrist in Addressing Mental Health Challenges in Brazil’s City of Rio de Janeiro</dc:title>
  <dc:creator/>
  <dc:language>en</dc:language>
  <cp:keywords/>
  <dcterms:created xsi:type="dcterms:W3CDTF">2026-07-23T11:38:22Z</dcterms:created>
  <dcterms:modified xsi:type="dcterms:W3CDTF">2026-07-23T11:38:22Z</dcterms:modified>
</cp:coreProperties>
</file>

<file path=docProps/custom.xml><?xml version="1.0" encoding="utf-8"?>
<Properties xmlns="http://schemas.openxmlformats.org/officeDocument/2006/custom-properties" xmlns:vt="http://schemas.openxmlformats.org/officeDocument/2006/docPropsVTypes"/>
</file>