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d278713a5aed68c862a4dbd90cec0957dcf3616"/>
    <w:p>
      <w:pPr>
        <w:pStyle w:val="Heading1"/>
      </w:pPr>
      <w:r>
        <w:t xml:space="preserve">Master Thesis: The Role of Psychiatrists in Nigeria Abuja</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Nigeria’s capital city, Abuja. As the federal seat of government and a rapidly urbanizing hub, Abuja presents unique socio-cultural and economic dynamics that influence mental health outcomes. The study examines the current landscape of psychiatric services, identifies challenges faced by psychiatrists operating in this context, and proposes strategies to enhance mental healthcare delivery in Nigeria Abuja. This thesis integrates academic research, policy analysis, and clinical insights to underscore the importance of psychiatry as a cornerstone of public health in Nigeria.</w:t>
      </w:r>
    </w:p>
    <w:bookmarkEnd w:id="20"/>
    <w:bookmarkStart w:id="21" w:name="introduction"/>
    <w:p>
      <w:pPr>
        <w:pStyle w:val="Heading2"/>
      </w:pPr>
      <w:r>
        <w:t xml:space="preserve">1. Introduction</w:t>
      </w:r>
    </w:p>
    <w:p>
      <w:pPr>
        <w:pStyle w:val="FirstParagraph"/>
      </w:pPr>
      <w:r>
        <w:t xml:space="preserve">Nigeria Abuja is a city characterized by its diversity, rapid population growth, and increasing exposure to urban stressors. However, mental health remains an underprioritized aspect of public policy and healthcare infrastructure. The Master Thesis aims to bridge this gap by analyzing the role of psychiatrists in shaping mental health services in Nigeria Abuja. Psychiatric professionals are pivotal in diagnosing, treating, and managing mental illnesses such as depression, anxiety disorders, schizophrenia, and substance use disorders. This thesis argues that strengthening the capacity of psychiatrists through adequate resources, training, and policy support is essential to addressing the growing mental health crisis in Nigeria’s capital.</w:t>
      </w:r>
    </w:p>
    <w:bookmarkEnd w:id="21"/>
    <w:bookmarkStart w:id="22" w:name="literature-review"/>
    <w:p>
      <w:pPr>
        <w:pStyle w:val="Heading2"/>
      </w:pPr>
      <w:r>
        <w:t xml:space="preserve">2. Literature Review</w:t>
      </w:r>
    </w:p>
    <w:p>
      <w:pPr>
        <w:pStyle w:val="FirstParagraph"/>
      </w:pPr>
      <w:r>
        <w:t xml:space="preserve">Existing literature highlights a global shortage of mental health professionals, with Nigeria being among the most affected countries. According to the World Health Organization (WHO), Nigeria has only 0.3 psychiatrists per 100,000 people, far below the recommended standard. In Abuja, this scarcity is exacerbated by limited infrastructure for mental healthcare and widespread stigma surrounding psychiatric disorders. Studies have shown that cultural beliefs in Nigeria often associate mental illness with spiritual or supernatural causes, discouraging individuals from seeking professional help. This Master Thesis builds on these findings by focusing on the specific challenges faced by psychiatrists in Nigeria Abuja and how they navigate systemic barriers to provide care.</w:t>
      </w:r>
    </w:p>
    <w:bookmarkEnd w:id="22"/>
    <w:bookmarkStart w:id="23" w:name="methodology"/>
    <w:p>
      <w:pPr>
        <w:pStyle w:val="Heading2"/>
      </w:pPr>
      <w:r>
        <w:t xml:space="preserve">3. Methodology</w:t>
      </w:r>
    </w:p>
    <w:p>
      <w:pPr>
        <w:pStyle w:val="FirstParagraph"/>
      </w:pPr>
      <w:r>
        <w:t xml:space="preserve">This research employs a qualitative approach, combining case studies, interviews with practicing psychiatrists in Nigeria Abuja, and analysis of national health policies. Data were collected from 15 psychiatrists across public and private sectors in the city. Semi-structured interviews explored themes such as resource allocation, patient demographics, and collaboration with other healthcare providers. Secondary data from the Nigerian Ministry of Health and WHO reports provided contextual insights into mental health trends in Nigeria Abuja.</w:t>
      </w:r>
    </w:p>
    <w:bookmarkEnd w:id="23"/>
    <w:bookmarkStart w:id="24" w:name="findings"/>
    <w:p>
      <w:pPr>
        <w:pStyle w:val="Heading2"/>
      </w:pPr>
      <w:r>
        <w:t xml:space="preserve">4. Findings</w:t>
      </w:r>
    </w:p>
    <w:p>
      <w:pPr>
        <w:pStyle w:val="FirstParagraph"/>
      </w:pPr>
      <w:r>
        <w:t xml:space="preserve">The findings reveal that psychiatrists in Nigeria Abuja often operate with limited resources, including outdated diagnostic tools, insufficient medication supplies, and overcrowded facilities. Many practitioners reported long wait times for appointments and a lack of specialized training programs for mental health disorders prevalent in the region. Additionally, the stigma associated with mental illness persists, leading to underreporting of cases and reluctance among patients to engage with psychiatrists. However, some progress has been made through initiatives like the National Mental Health Policy 2013, which emphasizes community-based care and integration of mental health into primary healthcare systems.</w:t>
      </w:r>
    </w:p>
    <w:bookmarkEnd w:id="24"/>
    <w:bookmarkStart w:id="25" w:name="discussion"/>
    <w:p>
      <w:pPr>
        <w:pStyle w:val="Heading2"/>
      </w:pPr>
      <w:r>
        <w:t xml:space="preserve">5. Discussion</w:t>
      </w:r>
    </w:p>
    <w:p>
      <w:pPr>
        <w:pStyle w:val="FirstParagraph"/>
      </w:pPr>
      <w:r>
        <w:t xml:space="preserve">The challenges identified in this Master Thesis highlight a critical need for policy reforms to support psychiatrists in Nigeria Abuja. For instance, increasing funding for psychiatric training programs could address the shortage of qualified professionals. Additionally, public awareness campaigns are essential to combat stigma and encourage early intervention. The role of Psychiatrists extends beyond clinical practice; they must also collaborate with educators, policymakers, and community leaders to create a holistic mental health ecosystem in Nigeria Abuja.</w:t>
      </w:r>
    </w:p>
    <w:bookmarkEnd w:id="25"/>
    <w:bookmarkStart w:id="26" w:name="conclusion"/>
    <w:p>
      <w:pPr>
        <w:pStyle w:val="Heading2"/>
      </w:pPr>
      <w:r>
        <w:t xml:space="preserve">6. Conclusion</w:t>
      </w:r>
    </w:p>
    <w:p>
      <w:pPr>
        <w:pStyle w:val="FirstParagraph"/>
      </w:pPr>
      <w:r>
        <w:t xml:space="preserve">In conclusion, this Master Thesis underscores the indispensable role of psychiatrists in addressing mental health disparities in Nigeria Abuja. While systemic challenges persist, strategic investments in training, infrastructure, and public education can empower Psychiatrists to deliver equitable care. As Nigeria continues to urbanize and confront socioeconomic pressures, the integration of mental health into national healthcare priorities will be pivotal. This study calls for a renewed commitment to supporting psychiatrists as key stakeholders in building a healthier future for Nigeria Abuja.</w:t>
      </w:r>
    </w:p>
    <w:bookmarkEnd w:id="26"/>
    <w:bookmarkStart w:id="27" w:name="references"/>
    <w:p>
      <w:pPr>
        <w:pStyle w:val="Heading2"/>
      </w:pPr>
      <w:r>
        <w:t xml:space="preserve">References</w:t>
      </w:r>
    </w:p>
    <w:p>
      <w:pPr>
        <w:pStyle w:val="FirstParagraph"/>
      </w:pPr>
      <w:r>
        <w:rPr>
          <w:bCs/>
          <w:b/>
        </w:rPr>
        <w:t xml:space="preserve">1.</w:t>
      </w:r>
      <w:r>
        <w:t xml:space="preserve"> </w:t>
      </w:r>
      <w:r>
        <w:t xml:space="preserve">World Health Organization (WHO). (2021). Mental Health Atlas 2021. Geneva: WHO Publications.</w:t>
      </w:r>
      <w:r>
        <w:br/>
      </w:r>
      <w:r>
        <w:rPr>
          <w:bCs/>
          <w:b/>
        </w:rPr>
        <w:t xml:space="preserve">2.</w:t>
      </w:r>
      <w:r>
        <w:t xml:space="preserve"> </w:t>
      </w:r>
      <w:r>
        <w:t xml:space="preserve">Nigerian Ministry of Health. (2013). National Mental Health Policy and Strategic Plan of Action for Nigeria, 2013–2016. Abuja: Federal Ministry of Health.</w:t>
      </w:r>
      <w:r>
        <w:br/>
      </w:r>
      <w:r>
        <w:rPr>
          <w:bCs/>
          <w:b/>
        </w:rPr>
        <w:t xml:space="preserve">3.</w:t>
      </w:r>
      <w:r>
        <w:t xml:space="preserve"> </w:t>
      </w:r>
      <w:r>
        <w:t xml:space="preserve">Adeyemi, M. O., &amp; Ajayi, A. A. (2019). Mental Health Services in Nigeria: Challenges and Prospects.</w:t>
      </w:r>
      <w:r>
        <w:t xml:space="preserve"> </w:t>
      </w:r>
      <w:r>
        <w:rPr>
          <w:iCs/>
          <w:i/>
        </w:rPr>
        <w:t xml:space="preserve">African Journal of Psychiatry</w:t>
      </w:r>
      <w:r>
        <w:t xml:space="preserve">, 22(1), 1–7.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Nigeria Abuja</dc:title>
  <dc:creator/>
  <dc:language>en</dc:language>
  <cp:keywords/>
  <dcterms:created xsi:type="dcterms:W3CDTF">2026-07-23T04:52:27Z</dcterms:created>
  <dcterms:modified xsi:type="dcterms:W3CDTF">2026-07-23T04:52:27Z</dcterms:modified>
</cp:coreProperties>
</file>

<file path=docProps/custom.xml><?xml version="1.0" encoding="utf-8"?>
<Properties xmlns="http://schemas.openxmlformats.org/officeDocument/2006/custom-properties" xmlns:vt="http://schemas.openxmlformats.org/officeDocument/2006/docPropsVTypes"/>
</file>