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1a74d665b23215de3e502bfddcae688b3df5d7e"/>
    <w:p>
      <w:pPr>
        <w:pStyle w:val="Heading1"/>
      </w:pPr>
      <w:r>
        <w:t xml:space="preserve">Master Thesis: The Role of Psychiatrists in Russia, Saint Petersburg</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Russia's Saint Petersburg. As a major cultural and scientific hub, Saint Petersburg has historically shaped medical practices in Russia. However, contemporary issues such as stigma, resource allocation, and systemic barriers have influenced the work of psychiatrists in this region. This thesis examines the historical evolution of psychiatry in Saint Petersburg, its current challenges, and the potential for innovation to improve mental health care. The findings highlight the unique responsibilities of psychiatrists in navigating a complex healthcare system while promoting public awareness and policy reform.</w:t>
      </w:r>
    </w:p>
    <w:bookmarkEnd w:id="20"/>
    <w:bookmarkStart w:id="21" w:name="introduction"/>
    <w:p>
      <w:pPr>
        <w:pStyle w:val="Heading2"/>
      </w:pPr>
      <w:r>
        <w:t xml:space="preserve">Introduction</w:t>
      </w:r>
    </w:p>
    <w:p>
      <w:pPr>
        <w:pStyle w:val="FirstParagraph"/>
      </w:pPr>
      <w:r>
        <w:t xml:space="preserve">The Master Thesis focuses on Psychiatrists as pivotal figures in Russia's Saint Petersburg, a city renowned for its academic institutions and medical heritage. Saint Petersburg is home to the world-renowned Pavlov Institute of Experimental Medicine and the St. Petersburg State Medical University, both of which have historically contributed to psychiatric research and education in Russia. However, despite these resources, mental health remains a stigmatized topic in Russian society, creating unique challenges for psychiatrists operating in this region.</w:t>
      </w:r>
    </w:p>
    <w:bookmarkEnd w:id="21"/>
    <w:bookmarkStart w:id="22" w:name="X058a5099438848868cc29b4c4de08ada8dbbd7a"/>
    <w:p>
      <w:pPr>
        <w:pStyle w:val="Heading2"/>
      </w:pPr>
      <w:r>
        <w:t xml:space="preserve">Historical Context of Psychiatry in Saint Petersburg</w:t>
      </w:r>
    </w:p>
    <w:p>
      <w:pPr>
        <w:pStyle w:val="FirstParagraph"/>
      </w:pPr>
      <w:r>
        <w:t xml:space="preserve">The history of psychiatry in Saint Petersburg dates back to the 19th century, when Russia began formalizing mental health care as part of its broader medical reforms. The city became a center for psychiatric research, with institutions like the Imperial Academy of Medical Sciences playing a key role. However, during the Soviet era, psychiatry was often co-opted for political purposes, leading to controversies that persist in public perception today.</w:t>
      </w:r>
    </w:p>
    <w:p>
      <w:pPr>
        <w:pStyle w:val="BodyText"/>
      </w:pPr>
      <w:r>
        <w:t xml:space="preserve">In post-Soviet Russia, Saint Petersburg has sought to modernize its mental health infrastructure while grappling with economic constraints. The Master Thesis argues that understanding this historical context is essential for evaluating the current challenges faced by psychiatrists in the region.</w:t>
      </w:r>
    </w:p>
    <w:bookmarkEnd w:id="22"/>
    <w:bookmarkStart w:id="23" w:name="Xc18fa5a6081b5e764c787a0c3b50e095514d5dc"/>
    <w:p>
      <w:pPr>
        <w:pStyle w:val="Heading2"/>
      </w:pPr>
      <w:r>
        <w:t xml:space="preserve">Current State of Psychiatry in Russia, Saint Petersburg</w:t>
      </w:r>
    </w:p>
    <w:p>
      <w:pPr>
        <w:pStyle w:val="FirstParagraph"/>
      </w:pPr>
      <w:r>
        <w:t xml:space="preserve">As of recent years, Saint Petersburg has one of the most developed mental health systems in Russia, with specialized psychiatric hospitals and outpatient clinics. However, resource allocation remains uneven. According to a 2021 report by the Russian Ministry of Health, only 30% of mental health professionals in Saint Petersburg are fully trained psychiatrists, highlighting a shortage of specialists.</w:t>
      </w:r>
    </w:p>
    <w:p>
      <w:pPr>
        <w:pStyle w:val="BodyText"/>
      </w:pPr>
      <w:r>
        <w:t xml:space="preserve">The Master Thesis emphasizes that this shortage is exacerbated by low wages and limited career advancement opportunities for psychiatrists. Additionally, societal stigma surrounding mental illness often prevents patients from seeking help, forcing psychiatrists to navigate both clinical and cultural barriers.</w:t>
      </w:r>
    </w:p>
    <w:bookmarkEnd w:id="23"/>
    <w:bookmarkStart w:id="24" w:name="X6b4f397c2e2c57a3e734db1dfa2c63c4fd76faa"/>
    <w:p>
      <w:pPr>
        <w:pStyle w:val="Heading2"/>
      </w:pPr>
      <w:r>
        <w:t xml:space="preserve">Challenges Faced by Psychiatrists in Saint Petersburg</w:t>
      </w:r>
    </w:p>
    <w:p>
      <w:pPr>
        <w:pStyle w:val="FirstParagraph"/>
      </w:pPr>
      <w:r>
        <w:t xml:space="preserve">Psychiatrists in Saint Petersburg must contend with several systemic challenges. First, the healthcare system is underfunded compared to Western standards, limiting access to modern diagnostic tools and therapies. Second, the stigma associated with mental illness persists due to historical and cultural factors, such as the Soviet-era association of psychiatry with political dissent.</w:t>
      </w:r>
    </w:p>
    <w:p>
      <w:pPr>
        <w:pStyle w:val="BodyText"/>
      </w:pPr>
      <w:r>
        <w:t xml:space="preserve">Third, there is a lack of integration between psychiatric care and primary healthcare services. The Master Thesis argues that this fragmentation reduces the effectiveness of mental health interventions. Furthermore, psychiatrists often face ethical dilemmas when dealing with patients who have been criminalized for mental illnesses, a legacy of Soviet-era policies.</w:t>
      </w:r>
    </w:p>
    <w:bookmarkEnd w:id="24"/>
    <w:bookmarkStart w:id="25" w:name="Xecc588f3168a2a9e3f63945cf69d30e4e91389f"/>
    <w:p>
      <w:pPr>
        <w:pStyle w:val="Heading2"/>
      </w:pPr>
      <w:r>
        <w:t xml:space="preserve">The Role of Psychiatrists in Promoting Mental Health Awareness</w:t>
      </w:r>
    </w:p>
    <w:p>
      <w:pPr>
        <w:pStyle w:val="FirstParagraph"/>
      </w:pPr>
      <w:r>
        <w:t xml:space="preserve">In response to these challenges, psychiatrists in Saint Petersburg are taking proactive steps to improve public understanding of mental health. Many collaborate with local NGOs and academic institutions to conduct outreach programs. For example, the St. Petersburg State Medical University has launched initiatives to train medical students in culturally sensitive psychiatric care.</w:t>
      </w:r>
    </w:p>
    <w:p>
      <w:pPr>
        <w:pStyle w:val="BodyText"/>
      </w:pPr>
      <w:r>
        <w:t xml:space="preserve">The Master Thesis highlights that these efforts are crucial for dismantling stigma and improving patient outcomes. Psychiatrists also play a key role in lobbying for policy changes, such as increased funding for mental health services and the decriminalization of mental illness.</w:t>
      </w:r>
    </w:p>
    <w:bookmarkEnd w:id="25"/>
    <w:bookmarkStart w:id="26" w:name="X134367a2c43dbfbeb135616efab312d9ced46dc"/>
    <w:p>
      <w:pPr>
        <w:pStyle w:val="Heading2"/>
      </w:pPr>
      <w:r>
        <w:t xml:space="preserve">Future Prospects for Psychiatry in Saint Petersburg</w:t>
      </w:r>
    </w:p>
    <w:p>
      <w:pPr>
        <w:pStyle w:val="FirstParagraph"/>
      </w:pPr>
      <w:r>
        <w:t xml:space="preserve">The future of psychiatry in Saint Petersburg depends on addressing systemic issues while leveraging the city's academic and medical resources. The Master Thesis proposes several strategies, including:</w:t>
      </w:r>
    </w:p>
    <w:p>
      <w:pPr>
        <w:numPr>
          <w:ilvl w:val="0"/>
          <w:numId w:val="1001"/>
        </w:numPr>
        <w:pStyle w:val="Compact"/>
      </w:pPr>
      <w:r>
        <w:t xml:space="preserve">Increasing government investment in mental health infrastructure.</w:t>
      </w:r>
    </w:p>
    <w:p>
      <w:pPr>
        <w:numPr>
          <w:ilvl w:val="0"/>
          <w:numId w:val="1001"/>
        </w:numPr>
        <w:pStyle w:val="Compact"/>
      </w:pPr>
      <w:r>
        <w:t xml:space="preserve">Expanding telepsychiatry services to reach rural areas connected to Saint Petersburg.</w:t>
      </w:r>
    </w:p>
    <w:p>
      <w:pPr>
        <w:numPr>
          <w:ilvl w:val="0"/>
          <w:numId w:val="1001"/>
        </w:numPr>
        <w:pStyle w:val="Compact"/>
      </w:pPr>
      <w:r>
        <w:t xml:space="preserve">Fostering international collaborations with psychiatric institutions in Europe and North America.</w:t>
      </w:r>
    </w:p>
    <w:p>
      <w:pPr>
        <w:pStyle w:val="FirstParagraph"/>
      </w:pPr>
      <w:r>
        <w:t xml:space="preserve">These steps could position Saint Petersburg as a model for mental health care in Russia, while empowering psychiatrists to deliver more effective, culturally responsive services.</w:t>
      </w:r>
    </w:p>
    <w:bookmarkEnd w:id="26"/>
    <w:bookmarkStart w:id="27" w:name="conclusion"/>
    <w:p>
      <w:pPr>
        <w:pStyle w:val="Heading2"/>
      </w:pPr>
      <w:r>
        <w:t xml:space="preserve">Conclusion</w:t>
      </w:r>
    </w:p>
    <w:p>
      <w:pPr>
        <w:pStyle w:val="FirstParagraph"/>
      </w:pPr>
      <w:r>
        <w:t xml:space="preserve">This Master Thesis underscores the indispensable role of Psychiatrists in Russia's Saint Petersburg. Despite historical and contemporary challenges, these professionals remain at the forefront of efforts to improve mental health care in a region with significant medical heritage. By addressing systemic barriers and promoting public awareness, psychiatrists in Saint Petersburg can help reshape Russia's approach to mental health for future generations.</w:t>
      </w:r>
    </w:p>
    <w:bookmarkEnd w:id="27"/>
    <w:bookmarkStart w:id="28" w:name="references"/>
    <w:p>
      <w:pPr>
        <w:pStyle w:val="Heading2"/>
      </w:pPr>
      <w:r>
        <w:t xml:space="preserve">References</w:t>
      </w:r>
    </w:p>
    <w:p>
      <w:pPr>
        <w:pStyle w:val="FirstParagraph"/>
      </w:pPr>
      <w:r>
        <w:rPr>
          <w:iCs/>
          <w:i/>
        </w:rPr>
        <w:t xml:space="preserve">Russian Ministry of Health. (2021). Annual Report on Mental Health Services in Russia.</w:t>
      </w:r>
      <w:r>
        <w:br/>
      </w:r>
      <w:r>
        <w:rPr>
          <w:iCs/>
          <w:i/>
        </w:rPr>
        <w:t xml:space="preserve">Kolosov, V. (2018). Psychiatry and the Soviet Legacy: A Case Study of Saint Petersburg.</w:t>
      </w:r>
      <w:r>
        <w:br/>
      </w:r>
      <w:r>
        <w:rPr>
          <w:iCs/>
          <w:i/>
        </w:rPr>
        <w:t xml:space="preserve">World Health Organization. (2019). Mental Health Atlas: Russia.</w:t>
      </w:r>
    </w:p>
    <w:p>
      <w:pPr>
        <w:pStyle w:val="BodyText"/>
      </w:pPr>
      <w: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Russia Saint Petersburg</dc:title>
  <dc:creator/>
  <dc:language>en</dc:language>
  <cp:keywords/>
  <dcterms:created xsi:type="dcterms:W3CDTF">2026-07-23T22:19:31Z</dcterms:created>
  <dcterms:modified xsi:type="dcterms:W3CDTF">2026-07-23T22:19:31Z</dcterms:modified>
</cp:coreProperties>
</file>

<file path=docProps/custom.xml><?xml version="1.0" encoding="utf-8"?>
<Properties xmlns="http://schemas.openxmlformats.org/officeDocument/2006/custom-properties" xmlns:vt="http://schemas.openxmlformats.org/officeDocument/2006/docPropsVTypes"/>
</file>