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Psychiatrists</w:t>
      </w:r>
      <w:r>
        <w:t xml:space="preserve"> </w:t>
      </w:r>
      <w:r>
        <w:t xml:space="preserve">in</w:t>
      </w:r>
      <w:r>
        <w:t xml:space="preserve"> </w:t>
      </w:r>
      <w:r>
        <w:t xml:space="preserve">United</w:t>
      </w:r>
      <w:r>
        <w:t xml:space="preserve"> </w:t>
      </w:r>
      <w:r>
        <w:t xml:space="preserve">States</w:t>
      </w:r>
      <w:r>
        <w:t xml:space="preserve"> </w:t>
      </w:r>
      <w:r>
        <w:t xml:space="preserve">San</w:t>
      </w:r>
      <w:r>
        <w:t xml:space="preserve"> </w:t>
      </w:r>
      <w:r>
        <w:t xml:space="preserve">Francisco</w:t>
      </w:r>
    </w:p>
    <w:bookmarkStart w:id="28" w:name="Xbdfbb01a189f16d076a9f106f756b495b3187e5"/>
    <w:p>
      <w:pPr>
        <w:pStyle w:val="Heading1"/>
      </w:pPr>
      <w:r>
        <w:t xml:space="preserve">Master Thesis: The Role of Psychiatrists in the United States San Francisco</w:t>
      </w:r>
    </w:p>
    <w:bookmarkStart w:id="20" w:name="abstract"/>
    <w:p>
      <w:pPr>
        <w:pStyle w:val="Heading2"/>
      </w:pPr>
      <w:r>
        <w:t xml:space="preserve">Abstract</w:t>
      </w:r>
    </w:p>
    <w:p>
      <w:pPr>
        <w:pStyle w:val="FirstParagraph"/>
      </w:pPr>
      <w:r>
        <w:t xml:space="preserve">This Master Thesis explores the critical role of psychiatrists in addressing mental health challenges within the United States San Francisco, a city characterized by its cultural diversity, urban density, and unique social dynamics. As mental health disorders increasingly affect populations across the globe, psychiatrists in San Francisco play a pivotal role in providing care tailored to both individual and community needs. This document examines the historical context of psychiatry in San Francisco, contemporary challenges faced by mental health professionals, and innovative approaches being adopted to improve accessibility and quality of care. The study highlights the intersection of clinical practice, public policy, and social equity in shaping psychiatric services within this dynamic urban environment.</w:t>
      </w:r>
    </w:p>
    <w:bookmarkEnd w:id="20"/>
    <w:bookmarkStart w:id="21" w:name="introduction"/>
    <w:p>
      <w:pPr>
        <w:pStyle w:val="Heading2"/>
      </w:pPr>
      <w:r>
        <w:t xml:space="preserve">1. Introduction</w:t>
      </w:r>
    </w:p>
    <w:p>
      <w:pPr>
        <w:pStyle w:val="FirstParagraph"/>
      </w:pPr>
      <w:r>
        <w:t xml:space="preserve">The United States San Francisco has long been a hub for innovation, cultural exchange, and progressive social policies. However, its rapid urbanization, socioeconomic disparities, and the pressures of modern life have contributed to rising mental health issues among residents. Psychiatrists in San Francisco are uniquely positioned to address these challenges through a blend of clinical expertise, community engagement, and policy advocacy. This thesis investigates how psychiatrists in the United States San Francisco navigate the complexities of providing mental health care in a city with one of the highest rates of homelessness, substance abuse, and stress-related disorders. It also emphasizes the importance of cultural competence and trauma-informed care in serving a population as diverse as San Francisco’s.</w:t>
      </w:r>
    </w:p>
    <w:bookmarkEnd w:id="21"/>
    <w:bookmarkStart w:id="22" w:name="Xa9edc5b390eb2a3f130d40935af2a667bfd80c2"/>
    <w:p>
      <w:pPr>
        <w:pStyle w:val="Heading2"/>
      </w:pPr>
      <w:r>
        <w:t xml:space="preserve">2. The Historical Context of Psychiatry in San Francisco</w:t>
      </w:r>
    </w:p>
    <w:p>
      <w:pPr>
        <w:pStyle w:val="FirstParagraph"/>
      </w:pPr>
      <w:r>
        <w:t xml:space="preserve">The history of psychiatry in the United States San Francisco dates back to the mid-19th century, when mental health care was largely institutionalized and stigmatized. Over time, the city became a leader in deinstitutionalization movements and the integration of mental health services into primary care. Institutions such as</w:t>
      </w:r>
      <w:r>
        <w:t xml:space="preserve"> </w:t>
      </w:r>
      <w:r>
        <w:rPr>
          <w:bCs/>
          <w:b/>
        </w:rPr>
        <w:t xml:space="preserve">San Francisco General Hospital</w:t>
      </w:r>
      <w:r>
        <w:t xml:space="preserve"> </w:t>
      </w:r>
      <w:r>
        <w:t xml:space="preserve">have been instrumental in advancing psychiatric research and treatment options. Today, San Francisco’s psychiatric landscape reflects a commitment to holistic care, with a focus on community-based interventions and reducing systemic barriers to mental health resources.</w:t>
      </w:r>
    </w:p>
    <w:bookmarkEnd w:id="22"/>
    <w:bookmarkStart w:id="23" w:name="X72deee5b2c0a2c7bb5155772645537ff13d569c"/>
    <w:p>
      <w:pPr>
        <w:pStyle w:val="Heading2"/>
      </w:pPr>
      <w:r>
        <w:t xml:space="preserve">3. The Role of Psychiatrists in Modern San Francisco</w:t>
      </w:r>
    </w:p>
    <w:p>
      <w:pPr>
        <w:pStyle w:val="FirstParagraph"/>
      </w:pPr>
      <w:r>
        <w:t xml:space="preserve">In the United States San Francisco, psychiatrists serve as both clinicians and advocates, addressing a wide range of mental health concerns including depression, anxiety disorders, bipolar disorder, and trauma-related conditions. Their work extends beyond traditional clinical settings to include outreach programs in underserved neighborhoods, school-based mental health services for youth, and collaboration with social workers to address the root causes of mental illness.</w:t>
      </w:r>
    </w:p>
    <w:p>
      <w:pPr>
        <w:pStyle w:val="BodyText"/>
      </w:pPr>
      <w:r>
        <w:t xml:space="preserve">One of the defining features of psychiatry in San Francisco is its emphasis on</w:t>
      </w:r>
      <w:r>
        <w:t xml:space="preserve"> </w:t>
      </w:r>
      <w:r>
        <w:rPr>
          <w:bCs/>
          <w:b/>
        </w:rPr>
        <w:t xml:space="preserve">cultural competence</w:t>
      </w:r>
      <w:r>
        <w:t xml:space="preserve">. With a population that includes a significant number of immigrants, LGBTQ+ individuals, and people from diverse ethnic backgrounds, psychiatrists must tailor their approaches to respect cultural norms and address systemic inequities. For example, programs like the</w:t>
      </w:r>
      <w:r>
        <w:t xml:space="preserve"> </w:t>
      </w:r>
      <w:r>
        <w:rPr>
          <w:bCs/>
          <w:b/>
        </w:rPr>
        <w:t xml:space="preserve">San Francisco Mental Health Commission</w:t>
      </w:r>
      <w:r>
        <w:t xml:space="preserve"> </w:t>
      </w:r>
      <w:r>
        <w:t xml:space="preserve">have been established to ensure equitable access to care for marginalized communities.</w:t>
      </w:r>
    </w:p>
    <w:bookmarkEnd w:id="23"/>
    <w:bookmarkStart w:id="24" w:name="Xd786bed2c8a4e1ec097a11d68286da7bd672aff"/>
    <w:p>
      <w:pPr>
        <w:pStyle w:val="Heading2"/>
      </w:pPr>
      <w:r>
        <w:t xml:space="preserve">4. Challenges Faced by Psychiatrists in San Francisco</w:t>
      </w:r>
    </w:p>
    <w:p>
      <w:pPr>
        <w:pStyle w:val="FirstParagraph"/>
      </w:pPr>
      <w:r>
        <w:t xml:space="preserve">Despite their critical role, psychiatrists in the United States San Francisco face numerous challenges. These include:</w:t>
      </w:r>
    </w:p>
    <w:p>
      <w:pPr>
        <w:numPr>
          <w:ilvl w:val="0"/>
          <w:numId w:val="1001"/>
        </w:numPr>
        <w:pStyle w:val="Compact"/>
      </w:pPr>
      <w:r>
        <w:rPr>
          <w:bCs/>
          <w:b/>
        </w:rPr>
        <w:t xml:space="preserve">Socioeconomic Disparities:</w:t>
      </w:r>
      <w:r>
        <w:t xml:space="preserve"> </w:t>
      </w:r>
      <w:r>
        <w:t xml:space="preserve">High rates of poverty and homelessness contribute to mental health crises that require coordinated care across multiple sectors.</w:t>
      </w:r>
    </w:p>
    <w:p>
      <w:pPr>
        <w:numPr>
          <w:ilvl w:val="0"/>
          <w:numId w:val="1001"/>
        </w:numPr>
        <w:pStyle w:val="Compact"/>
      </w:pPr>
      <w:r>
        <w:rPr>
          <w:bCs/>
          <w:b/>
        </w:rPr>
        <w:t xml:space="preserve">Workforce Shortages:</w:t>
      </w:r>
      <w:r>
        <w:t xml:space="preserve"> </w:t>
      </w:r>
      <w:r>
        <w:t xml:space="preserve">A lack of mental health professionals, particularly in low-income areas, strains the capacity of psychiatrists to meet demand.</w:t>
      </w:r>
    </w:p>
    <w:p>
      <w:pPr>
        <w:numPr>
          <w:ilvl w:val="0"/>
          <w:numId w:val="1001"/>
        </w:numPr>
        <w:pStyle w:val="Compact"/>
      </w:pPr>
      <w:r>
        <w:rPr>
          <w:bCs/>
          <w:b/>
        </w:rPr>
        <w:t xml:space="preserve">Cultural Barriers:</w:t>
      </w:r>
      <w:r>
        <w:t xml:space="preserve"> </w:t>
      </w:r>
      <w:r>
        <w:t xml:space="preserve">Language differences and mistrust of the healthcare system among certain populations can hinder effective treatment engagement.</w:t>
      </w:r>
    </w:p>
    <w:bookmarkEnd w:id="24"/>
    <w:bookmarkStart w:id="25" w:name="innovative-solutions-and-case-studies"/>
    <w:p>
      <w:pPr>
        <w:pStyle w:val="Heading2"/>
      </w:pPr>
      <w:r>
        <w:t xml:space="preserve">5. Innovative Solutions and Case Studies</w:t>
      </w:r>
    </w:p>
    <w:p>
      <w:pPr>
        <w:pStyle w:val="FirstParagraph"/>
      </w:pPr>
      <w:r>
        <w:t xml:space="preserve">To address these challenges, psychiatrists in San Francisco have pioneered innovative solutions. For instance:</w:t>
      </w:r>
    </w:p>
    <w:p>
      <w:pPr>
        <w:numPr>
          <w:ilvl w:val="0"/>
          <w:numId w:val="1002"/>
        </w:numPr>
        <w:pStyle w:val="Compact"/>
      </w:pPr>
      <w:r>
        <w:rPr>
          <w:bCs/>
          <w:b/>
        </w:rPr>
        <w:t xml:space="preserve">Trauma-Informed Care Models:</w:t>
      </w:r>
      <w:r>
        <w:t xml:space="preserve"> </w:t>
      </w:r>
      <w:r>
        <w:t xml:space="preserve">Programs at the</w:t>
      </w:r>
      <w:r>
        <w:t xml:space="preserve"> </w:t>
      </w:r>
      <w:r>
        <w:rPr>
          <w:bCs/>
          <w:b/>
        </w:rPr>
        <w:t xml:space="preserve">SF Department of Public Health</w:t>
      </w:r>
      <w:r>
        <w:t xml:space="preserve"> </w:t>
      </w:r>
      <w:r>
        <w:t xml:space="preserve">emphasize trauma-informed approaches to treat individuals affected by chronic stress and abuse.</w:t>
      </w:r>
    </w:p>
    <w:p>
      <w:pPr>
        <w:numPr>
          <w:ilvl w:val="0"/>
          <w:numId w:val="1002"/>
        </w:numPr>
        <w:pStyle w:val="Compact"/>
      </w:pPr>
      <w:r>
        <w:rPr>
          <w:bCs/>
          <w:b/>
        </w:rPr>
        <w:t xml:space="preserve">Evidence-Based Telepsychiatry:</w:t>
      </w:r>
      <w:r>
        <w:t xml:space="preserve"> </w:t>
      </w:r>
      <w:r>
        <w:t xml:space="preserve">The adoption of telehealth services has expanded access to mental health care for residents in remote or underserved areas.</w:t>
      </w:r>
    </w:p>
    <w:p>
      <w:pPr>
        <w:numPr>
          <w:ilvl w:val="0"/>
          <w:numId w:val="1002"/>
        </w:numPr>
        <w:pStyle w:val="Compact"/>
      </w:pPr>
      <w:r>
        <w:rPr>
          <w:bCs/>
          <w:b/>
        </w:rPr>
        <w:t xml:space="preserve">Mental Health First Aid Training:</w:t>
      </w:r>
      <w:r>
        <w:t xml:space="preserve"> </w:t>
      </w:r>
      <w:r>
        <w:t xml:space="preserve">Initiatives like the</w:t>
      </w:r>
      <w:r>
        <w:t xml:space="preserve"> </w:t>
      </w:r>
      <w:r>
        <w:rPr>
          <w:bCs/>
          <w:b/>
        </w:rPr>
        <w:t xml:space="preserve">San Francisco Mental Health First Aid program</w:t>
      </w:r>
      <w:r>
        <w:t xml:space="preserve"> </w:t>
      </w:r>
      <w:r>
        <w:t xml:space="preserve">train community members to recognize and respond to mental health emergencies, creating a network of support outside traditional clinical settings.</w:t>
      </w:r>
    </w:p>
    <w:bookmarkEnd w:id="25"/>
    <w:bookmarkStart w:id="26" w:name="Xc316eb7284b71745a7d047708c71742d31ace24"/>
    <w:p>
      <w:pPr>
        <w:pStyle w:val="Heading2"/>
      </w:pPr>
      <w:r>
        <w:t xml:space="preserve">6. The Future of Psychiatry in San Francisco</w:t>
      </w:r>
    </w:p>
    <w:p>
      <w:pPr>
        <w:pStyle w:val="FirstParagraph"/>
      </w:pPr>
      <w:r>
        <w:t xml:space="preserve">The future of psychiatry in the United States San Francisco depends on sustained investment in mental health infrastructure, policy reforms to reduce disparities, and the continued integration of technology into care delivery. As climate change, gentrification, and economic instability create new stressors for residents, psychiatrists will need to adapt their strategies to meet evolving needs. Collaborative efforts between academic institutions like</w:t>
      </w:r>
      <w:r>
        <w:t xml:space="preserve"> </w:t>
      </w:r>
      <w:r>
        <w:rPr>
          <w:bCs/>
          <w:b/>
        </w:rPr>
        <w:t xml:space="preserve">University of California San Francisco (UCSF)</w:t>
      </w:r>
      <w:r>
        <w:t xml:space="preserve">, local government agencies, and community organizations will be essential in shaping this future.</w:t>
      </w:r>
    </w:p>
    <w:bookmarkEnd w:id="26"/>
    <w:bookmarkStart w:id="27" w:name="conclusion"/>
    <w:p>
      <w:pPr>
        <w:pStyle w:val="Heading2"/>
      </w:pPr>
      <w:r>
        <w:t xml:space="preserve">Conclusion</w:t>
      </w:r>
    </w:p>
    <w:p>
      <w:pPr>
        <w:pStyle w:val="FirstParagraph"/>
      </w:pPr>
      <w:r>
        <w:t xml:space="preserve">This Master Thesis underscores the vital role of psychiatrists in the United States San Francisco as they strive to meet the mental health needs of a diverse and complex population. Through innovation, cultural sensitivity, and community collaboration, psychiatrists in San Francisco continue to lead efforts toward equitable and effective mental health care. Their work not only transforms individual lives but also contributes to the broader goal of building a healthier, more resilient society.</w:t>
      </w:r>
    </w:p>
    <w:p>
      <w:pPr>
        <w:pStyle w:val="BodyText"/>
      </w:pPr>
      <w:r>
        <w:t xml:space="preserve">Prepared for the Master Thesis Program in Psychiatry, United States San Francisco</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Psychiatrists in United States San Francisco</dc:title>
  <dc:creator/>
  <cp:keywords/>
  <dcterms:created xsi:type="dcterms:W3CDTF">2026-07-21T10:47:17Z</dcterms:created>
  <dcterms:modified xsi:type="dcterms:W3CDTF">2026-07-21T10:47:17Z</dcterms:modified>
</cp:coreProperties>
</file>

<file path=docProps/custom.xml><?xml version="1.0" encoding="utf-8"?>
<Properties xmlns="http://schemas.openxmlformats.org/officeDocument/2006/custom-properties" xmlns:vt="http://schemas.openxmlformats.org/officeDocument/2006/docPropsVTypes"/>
</file>