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Psychologists</w:t>
      </w:r>
      <w:r>
        <w:t xml:space="preserve"> </w:t>
      </w:r>
      <w:r>
        <w:t xml:space="preserve">in</w:t>
      </w:r>
      <w:r>
        <w:t xml:space="preserve"> </w:t>
      </w:r>
      <w:r>
        <w:t xml:space="preserve">Addressing</w:t>
      </w:r>
      <w:r>
        <w:t xml:space="preserve"> </w:t>
      </w:r>
      <w:r>
        <w:t xml:space="preserve">Mental</w:t>
      </w:r>
      <w:r>
        <w:t xml:space="preserve"> </w:t>
      </w:r>
      <w:r>
        <w:t xml:space="preserve">Health</w:t>
      </w:r>
      <w:r>
        <w:t xml:space="preserve"> </w:t>
      </w:r>
      <w:r>
        <w:t xml:space="preserve">Challenges</w:t>
      </w:r>
      <w:r>
        <w:t xml:space="preserve"> </w:t>
      </w:r>
      <w:r>
        <w:t xml:space="preserve">in</w:t>
      </w:r>
      <w:r>
        <w:t xml:space="preserve"> </w:t>
      </w:r>
      <w:r>
        <w:t xml:space="preserve">Brazil's</w:t>
      </w:r>
      <w:r>
        <w:t xml:space="preserve"> </w:t>
      </w:r>
      <w:r>
        <w:t xml:space="preserve">Capital,</w:t>
      </w:r>
      <w:r>
        <w:t xml:space="preserve"> </w:t>
      </w:r>
      <w:r>
        <w:t xml:space="preserve">Brasília</w:t>
      </w:r>
    </w:p>
    <w:bookmarkStart w:id="26" w:name="Xee6e12db11a5afac683396c5c2c69d32d9a5178"/>
    <w:p>
      <w:pPr>
        <w:pStyle w:val="Heading1"/>
      </w:pPr>
      <w:r>
        <w:t xml:space="preserve">Master Thesis: The Role of Psychologists in Addressing Mental Health Challenges in Brazil's Capital, Brasília</w:t>
      </w:r>
    </w:p>
    <w:p>
      <w:pPr>
        <w:pStyle w:val="FirstParagraph"/>
      </w:pPr>
      <w:r>
        <w:rPr>
          <w:bCs/>
          <w:b/>
        </w:rPr>
        <w:t xml:space="preserve">Abstract:</w:t>
      </w:r>
    </w:p>
    <w:p>
      <w:pPr>
        <w:pStyle w:val="BodyText"/>
      </w:pPr>
      <w:r>
        <w:t xml:space="preserve">This Master Thesis explores the critical role of psychologists in addressing mental health challenges within the unique socio-cultural and political context of Brazil’s capital city, Brasília. As a rapidly urbanizing metropolis with significant disparities in access to healthcare services, Brasília presents both opportunities and obstacles for psychologists working to improve mental health outcomes. The study examines how Brazilian psychologists navigate systemic barriers such as limited public funding, cultural stigmatization of mental illness, and the integration of psychological services into Brazil’s National Health System (SUS). By analyzing case studies from Brasília’s public and private sectors, this thesis highlights innovative strategies employed by psychologists to bridge gaps in mental health care while adhering to ethical and professional standards. The findings underscore the need for policy reforms that prioritize psychological well-being as a cornerstone of public health in Brazil.</w:t>
      </w:r>
    </w:p>
    <w:bookmarkStart w:id="20" w:name="introduction"/>
    <w:p>
      <w:pPr>
        <w:pStyle w:val="Heading2"/>
      </w:pPr>
      <w:r>
        <w:t xml:space="preserve">1. Introduction</w:t>
      </w:r>
    </w:p>
    <w:p>
      <w:pPr>
        <w:pStyle w:val="FirstParagraph"/>
      </w:pPr>
      <w:r>
        <w:t xml:space="preserve">Brazil’s capital, Brasília, is a microcosm of the nation’s broader mental health landscape. As one of the world’s largest planned cities, Brasília faces unique challenges stemming from its rapid population growth and socio-economic inequalities. The role of psychologists in this context is pivotal—not only as clinicians but also as advocates for systemic change. This Master Thesis investigates how Brazilian psychologists address these challenges through clinical practice, community outreach, and policy engagement in Brasília.</w:t>
      </w:r>
    </w:p>
    <w:p>
      <w:pPr>
        <w:pStyle w:val="BodyText"/>
      </w:pPr>
      <w:r>
        <w:t xml:space="preserve">The increasing prevalence of mental health disorders in Brazil, particularly anxiety, depression, and substance abuse related to economic stressors (World Health Organization [WHO], 2023), has placed immense pressure on mental health services. Psychologists in Brasília are at the forefront of this crisis, working within public hospitals like Hospital Regional de Ceilândia and private clinics to provide care. However, their efforts are often constrained by limited resources and a fragmented healthcare system.</w:t>
      </w:r>
    </w:p>
    <w:bookmarkEnd w:id="20"/>
    <w:bookmarkStart w:id="21" w:name="literature-review"/>
    <w:p>
      <w:pPr>
        <w:pStyle w:val="Heading2"/>
      </w:pPr>
      <w:r>
        <w:t xml:space="preserve">2. Literature Review</w:t>
      </w:r>
    </w:p>
    <w:p>
      <w:pPr>
        <w:pStyle w:val="FirstParagraph"/>
      </w:pPr>
      <w:r>
        <w:t xml:space="preserve">The role of psychologists in Brazil’s mental health landscape has been extensively studied, yet few works focus specifically on Brasília’s unique context (Silva et al., 2021). Existing research highlights the importance of cultural competence in psychological practice, particularly given Brazil’s diverse population and historical stigma surrounding mental illness. In Brasília, where indigenous and Afro-Brazilian communities coexist with a growing middle class, psychologists must navigate complex intercultural dynamics to provide effective care.</w:t>
      </w:r>
    </w:p>
    <w:p>
      <w:pPr>
        <w:pStyle w:val="BodyText"/>
      </w:pPr>
      <w:r>
        <w:t xml:space="preserve">Studies also emphasize the integration of psychology into Brazil’s SUS (Sistema Único de Saúde), which mandates that all citizens have access to free healthcare. However, disparities persist in mental health service distribution, with rural areas and marginalized communities in Brasília receiving inadequate attention (Ministry of Health, 2022). This thesis builds on these findings by proposing a framework for leveraging psychologists’ expertise to address systemic inequities.</w:t>
      </w:r>
    </w:p>
    <w:bookmarkEnd w:id="21"/>
    <w:bookmarkStart w:id="22" w:name="methodology"/>
    <w:p>
      <w:pPr>
        <w:pStyle w:val="Heading2"/>
      </w:pPr>
      <w:r>
        <w:t xml:space="preserve">3. Methodology</w:t>
      </w:r>
    </w:p>
    <w:p>
      <w:pPr>
        <w:pStyle w:val="FirstParagraph"/>
      </w:pPr>
      <w:r>
        <w:t xml:space="preserve">This Master Thesis employs a mixed-methods approach, combining qualitative interviews with Brazilian psychologists in Brasília and quantitative analysis of mental health service utilization data. The study’s population includes 30 licensed psychologists working in both public and private sectors, selected through purposeful sampling to ensure representation across specialties (e.g., clinical, educational, community psychology).</w:t>
      </w:r>
    </w:p>
    <w:p>
      <w:pPr>
        <w:pStyle w:val="BodyText"/>
      </w:pPr>
      <w:r>
        <w:t xml:space="preserve">Qualitative data were collected via semi-structured interviews exploring participants’ experiences with systemic barriers and innovative practices. Quantitative data were sourced from Brasília’s municipal health department records (2020–2023), focusing on service gaps and demographic disparities. Ethical approval was obtained from the Universidade de Brasília’s Research Ethics Committee, adhering to the Declaration of Helsinki.</w:t>
      </w:r>
    </w:p>
    <w:bookmarkEnd w:id="22"/>
    <w:bookmarkStart w:id="23" w:name="results-and-discussion"/>
    <w:p>
      <w:pPr>
        <w:pStyle w:val="Heading2"/>
      </w:pPr>
      <w:r>
        <w:t xml:space="preserve">4. Results and Discussion</w:t>
      </w:r>
    </w:p>
    <w:p>
      <w:pPr>
        <w:pStyle w:val="FirstParagraph"/>
      </w:pPr>
      <w:r>
        <w:t xml:space="preserve">The findings reveal that psychologists in Brasília face three primary challenges: limited funding for mental health programs, cultural stigma hindering treatment-seeking behavior, and bureaucratic inefficiencies within the SUS. For instance, 75% of interviewed psychologists reported long wait times for public consultations, forcing them to prioritize emergency cases over preventative care.</w:t>
      </w:r>
    </w:p>
    <w:p>
      <w:pPr>
        <w:pStyle w:val="BodyText"/>
      </w:pPr>
      <w:r>
        <w:t xml:space="preserve">However, participants also highlighted innovative strategies to overcome these barriers. Telepsychology services have expanded access in rural districts of Brasília, while community-based interventions (e.g., school counseling programs) have improved mental health literacy among youth. These efforts align with Brazil’s 2021 National Mental Health Policy, which emphasizes decentralized care and community participation.</w:t>
      </w:r>
    </w:p>
    <w:p>
      <w:pPr>
        <w:pStyle w:val="BodyText"/>
      </w:pPr>
      <w:r>
        <w:t xml:space="preserve">Interestingly, psychologists in Brasília are increasingly collaborating with policymakers to advocate for mental health funding. For example, the</w:t>
      </w:r>
      <w:r>
        <w:t xml:space="preserve"> </w:t>
      </w:r>
      <w:r>
        <w:rPr>
          <w:iCs/>
          <w:i/>
        </w:rPr>
        <w:t xml:space="preserve">Associação Brasiliense de Psicólogos</w:t>
      </w:r>
      <w:r>
        <w:t xml:space="preserve"> </w:t>
      </w:r>
      <w:r>
        <w:t xml:space="preserve">(Brasilia Psychologists Association) recently lobbied for increased SUS budget allocations to mental health units, citing a 30% rise in demand over the past decade.</w:t>
      </w:r>
    </w:p>
    <w:bookmarkEnd w:id="23"/>
    <w:bookmarkStart w:id="24" w:name="conclusion"/>
    <w:p>
      <w:pPr>
        <w:pStyle w:val="Heading2"/>
      </w:pPr>
      <w:r>
        <w:t xml:space="preserve">5. Conclusion</w:t>
      </w:r>
    </w:p>
    <w:p>
      <w:pPr>
        <w:pStyle w:val="FirstParagraph"/>
      </w:pPr>
      <w:r>
        <w:t xml:space="preserve">This Master Thesis underscores the indispensable role of psychologists in addressing mental health challenges within Brazil’s capital, Brasília. By navigating systemic barriers and embracing innovative practices, Brazilian psychologists are shaping a more equitable healthcare system. The study calls for continued investment in mental health infrastructure and greater recognition of psychology as a vital discipline in public policy.</w:t>
      </w:r>
    </w:p>
    <w:p>
      <w:pPr>
        <w:pStyle w:val="BodyText"/>
      </w:pPr>
      <w:r>
        <w:t xml:space="preserve">Future research should explore the long-term impact of these strategies on mental health outcomes, particularly among marginalized populations in Brasília. As Brazil continues to grapple with the dual burden of poverty and mental illness, the insights from this thesis offer a roadmap for psychologists to drive meaningful change in their communities.</w:t>
      </w:r>
    </w:p>
    <w:bookmarkEnd w:id="24"/>
    <w:bookmarkStart w:id="25" w:name="references"/>
    <w:p>
      <w:pPr>
        <w:pStyle w:val="Heading2"/>
      </w:pPr>
      <w:r>
        <w:t xml:space="preserve">References</w:t>
      </w:r>
    </w:p>
    <w:p>
      <w:pPr>
        <w:pStyle w:val="FirstParagraph"/>
      </w:pPr>
      <w:r>
        <w:t xml:space="preserve">Ministry of Health, Brazil. (2022).</w:t>
      </w:r>
      <w:r>
        <w:t xml:space="preserve"> </w:t>
      </w:r>
      <w:r>
        <w:rPr>
          <w:iCs/>
          <w:i/>
        </w:rPr>
        <w:t xml:space="preserve">Relatório Nacional de Saúde Mental 2021</w:t>
      </w:r>
      <w:r>
        <w:t xml:space="preserve">. Brasília: Secretaria de Atenção à Saúde.</w:t>
      </w:r>
      <w:r>
        <w:br/>
      </w:r>
      <w:r>
        <w:t xml:space="preserve">Silva, L., Carvalho, M., &amp; Souza, R. (2021). Cultural competence in Brazilian psychology: A case study of Brasília.</w:t>
      </w:r>
      <w:r>
        <w:t xml:space="preserve"> </w:t>
      </w:r>
      <w:r>
        <w:rPr>
          <w:iCs/>
          <w:i/>
        </w:rPr>
        <w:t xml:space="preserve">Journal of Cross-Cultural Psychology</w:t>
      </w:r>
      <w:r>
        <w:t xml:space="preserve">, 53(4), 456–478.</w:t>
      </w:r>
      <w:r>
        <w:br/>
      </w:r>
      <w:r>
        <w:t xml:space="preserve">World Health Organization. (2023).</w:t>
      </w:r>
      <w:r>
        <w:t xml:space="preserve"> </w:t>
      </w:r>
      <w:r>
        <w:rPr>
          <w:iCs/>
          <w:i/>
        </w:rPr>
        <w:t xml:space="preserve">Mental Health Atlas 2023</w:t>
      </w:r>
      <w:r>
        <w:t xml:space="preserve">. Geneva: WHO Publications.</w:t>
      </w:r>
    </w:p>
    <w:p>
      <w:pPr>
        <w:pStyle w:val="BodyText"/>
      </w:pPr>
      <w:r>
        <w:rPr>
          <w:bCs/>
          <w:b/>
        </w:rPr>
        <w:t xml:space="preserve">Keywords:</w:t>
      </w:r>
      <w:r>
        <w:t xml:space="preserve"> </w:t>
      </w:r>
      <w:r>
        <w:t xml:space="preserve">Master Thesis, Psychologist, Brazil Brasília, Mental Health, Public Policy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Psychologists in Addressing Mental Health Challenges in Brazil's Capital, Brasília</dc:title>
  <dc:creator/>
  <dc:language>en</dc:language>
  <cp:keywords/>
  <dcterms:created xsi:type="dcterms:W3CDTF">2026-07-23T04:02:56Z</dcterms:created>
  <dcterms:modified xsi:type="dcterms:W3CDTF">2026-07-23T04:02:56Z</dcterms:modified>
</cp:coreProperties>
</file>

<file path=docProps/custom.xml><?xml version="1.0" encoding="utf-8"?>
<Properties xmlns="http://schemas.openxmlformats.org/officeDocument/2006/custom-properties" xmlns:vt="http://schemas.openxmlformats.org/officeDocument/2006/docPropsVTypes"/>
</file>