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Psychologists</w:t>
      </w:r>
      <w:r>
        <w:t xml:space="preserve"> </w:t>
      </w:r>
      <w:r>
        <w:t xml:space="preserve">in</w:t>
      </w:r>
      <w:r>
        <w:t xml:space="preserve"> </w:t>
      </w:r>
      <w:r>
        <w:t xml:space="preserve">Mexico</w:t>
      </w:r>
      <w:r>
        <w:t xml:space="preserve"> </w:t>
      </w:r>
      <w:r>
        <w:t xml:space="preserve">City</w:t>
      </w:r>
    </w:p>
    <w:bookmarkStart w:id="25" w:name="Xde799a0557832f00a73ff4d3ef73c398beb14ff"/>
    <w:p>
      <w:pPr>
        <w:pStyle w:val="Heading1"/>
      </w:pPr>
      <w:r>
        <w:t xml:space="preserve">A Master Thesis Exploring the Role of Psychologists in Mexico City, Mexico</w:t>
      </w:r>
    </w:p>
    <w:p>
      <w:pPr>
        <w:pStyle w:val="FirstParagraph"/>
      </w:pPr>
      <w:r>
        <w:t xml:space="preserve">This document serves as a comprehensive analysis of the role, challenges, and opportunities for psychologists practicing in</w:t>
      </w:r>
      <w:r>
        <w:t xml:space="preserve"> </w:t>
      </w:r>
      <w:r>
        <w:rPr>
          <w:bCs/>
          <w:b/>
        </w:rPr>
        <w:t xml:space="preserve">Mexico City</w:t>
      </w:r>
      <w:r>
        <w:t xml:space="preserve">, with a focus on the academic and professional implications of completing a</w:t>
      </w:r>
      <w:r>
        <w:t xml:space="preserve"> </w:t>
      </w:r>
      <w:r>
        <w:rPr>
          <w:bCs/>
          <w:b/>
        </w:rPr>
        <w:t xml:space="preserve">Master Thesis</w:t>
      </w:r>
      <w:r>
        <w:t xml:space="preserve">. As one of the most populous and culturally diverse cities in Latin America,</w:t>
      </w:r>
      <w:r>
        <w:t xml:space="preserve"> </w:t>
      </w:r>
      <w:r>
        <w:rPr>
          <w:iCs/>
          <w:i/>
        </w:rPr>
        <w:t xml:space="preserve">Mexico City</w:t>
      </w:r>
      <w:r>
        <w:t xml:space="preserve"> </w:t>
      </w:r>
      <w:r>
        <w:t xml:space="preserve">presents unique contexts that shape the practice of psychology, making it a critical area for research. This study aims to bridge theoretical knowledge with practical applications for psychologists who seek to contribute meaningfully to mental health care in this dynamic urban environment.</w:t>
      </w:r>
    </w:p>
    <w:bookmarkStart w:id="20" w:name="X5d55356497ac5f13acfd05c17bccbf8f1d0d7c2"/>
    <w:p>
      <w:pPr>
        <w:pStyle w:val="Heading2"/>
      </w:pPr>
      <w:r>
        <w:t xml:space="preserve">The Significance of Mexico City in Psychological Practice</w:t>
      </w:r>
    </w:p>
    <w:p>
      <w:pPr>
        <w:pStyle w:val="FirstParagraph"/>
      </w:pPr>
      <w:r>
        <w:rPr>
          <w:bCs/>
          <w:b/>
        </w:rPr>
        <w:t xml:space="preserve">Mexico City</w:t>
      </w:r>
      <w:r>
        <w:t xml:space="preserve"> </w:t>
      </w:r>
      <w:r>
        <w:t xml:space="preserve">is not merely a geographical location; it is a hub of innovation, cultural complexity, and socioeconomic diversity. With over 20 million inhabitants, the city hosts a wide array of psychological challenges—from urban stressors to systemic inequalities—that require tailored interventions. Psychologists in</w:t>
      </w:r>
      <w:r>
        <w:t xml:space="preserve"> </w:t>
      </w:r>
      <w:r>
        <w:rPr>
          <w:iCs/>
          <w:i/>
        </w:rPr>
        <w:t xml:space="preserve">Mexico City</w:t>
      </w:r>
      <w:r>
        <w:t xml:space="preserve"> </w:t>
      </w:r>
      <w:r>
        <w:t xml:space="preserve">must navigate these complexities while adhering to evolving standards in mental health care. This thesis explores how the unique social fabric of</w:t>
      </w:r>
      <w:r>
        <w:t xml:space="preserve"> </w:t>
      </w:r>
      <w:r>
        <w:rPr>
          <w:bCs/>
          <w:b/>
        </w:rPr>
        <w:t xml:space="preserve">Mexico City</w:t>
      </w:r>
      <w:r>
        <w:t xml:space="preserve"> </w:t>
      </w:r>
      <w:r>
        <w:t xml:space="preserve">influences the role of psychologists, particularly through the lens of a</w:t>
      </w:r>
      <w:r>
        <w:t xml:space="preserve"> </w:t>
      </w:r>
      <w:r>
        <w:rPr>
          <w:bCs/>
          <w:b/>
        </w:rPr>
        <w:t xml:space="preserve">Master Thesis</w:t>
      </w:r>
      <w:r>
        <w:t xml:space="preserve">, which can serve as a platform for addressing local issues.</w:t>
      </w:r>
    </w:p>
    <w:p>
      <w:pPr>
        <w:pStyle w:val="BodyText"/>
      </w:pPr>
      <w:r>
        <w:t xml:space="preserve">The academic pursuit of a Master’s degree in Psychology often culminates in a</w:t>
      </w:r>
      <w:r>
        <w:t xml:space="preserve"> </w:t>
      </w:r>
      <w:r>
        <w:rPr>
          <w:iCs/>
          <w:i/>
        </w:rPr>
        <w:t xml:space="preserve">Master Thesis</w:t>
      </w:r>
      <w:r>
        <w:t xml:space="preserve">. For professionals based in</w:t>
      </w:r>
      <w:r>
        <w:t xml:space="preserve"> </w:t>
      </w:r>
      <w:r>
        <w:rPr>
          <w:bCs/>
          <w:b/>
        </w:rPr>
        <w:t xml:space="preserve">Mexico City</w:t>
      </w:r>
      <w:r>
        <w:t xml:space="preserve">, this research endeavor provides an opportunity to investigate pressing psychological concerns within the city, such as the impact of migration on mental health, access to mental health services in marginalized communities, or the integration of traditional healing practices with Western psychology. A</w:t>
      </w:r>
      <w:r>
        <w:t xml:space="preserve"> </w:t>
      </w:r>
      <w:r>
        <w:rPr>
          <w:bCs/>
          <w:b/>
        </w:rPr>
        <w:t xml:space="preserve">Master Thesis</w:t>
      </w:r>
      <w:r>
        <w:t xml:space="preserve"> </w:t>
      </w:r>
      <w:r>
        <w:t xml:space="preserve">written in this context can not only enhance a psychologist’s expertise but also contribute to policy development and community-based programs.</w:t>
      </w:r>
    </w:p>
    <w:bookmarkEnd w:id="20"/>
    <w:bookmarkStart w:id="21" w:name="X29e18a459ec2330dff067905330366fbc3f7bd3"/>
    <w:p>
      <w:pPr>
        <w:pStyle w:val="Heading2"/>
      </w:pPr>
      <w:r>
        <w:t xml:space="preserve">The Role of Psychologists in Mexico City’s Urban Landscape</w:t>
      </w:r>
    </w:p>
    <w:p>
      <w:pPr>
        <w:pStyle w:val="FirstParagraph"/>
      </w:pPr>
      <w:r>
        <w:t xml:space="preserve">In</w:t>
      </w:r>
      <w:r>
        <w:t xml:space="preserve"> </w:t>
      </w:r>
      <w:r>
        <w:rPr>
          <w:iCs/>
          <w:i/>
        </w:rPr>
        <w:t xml:space="preserve">Mexico City</w:t>
      </w:r>
      <w:r>
        <w:t xml:space="preserve">, psychologists work across diverse settings, including private practice, public institutions, schools, and non-profit organizations. Their roles extend beyond clinical therapy to include research, education, and advocacy. Given the city’s rapid urbanization and economic disparities, psychologists are increasingly called upon to address systemic issues such as poverty-induced stress or the psychological effects of environmental pollution.</w:t>
      </w:r>
    </w:p>
    <w:p>
      <w:pPr>
        <w:pStyle w:val="BodyText"/>
      </w:pPr>
      <w:r>
        <w:t xml:space="preserve">A</w:t>
      </w:r>
      <w:r>
        <w:t xml:space="preserve"> </w:t>
      </w:r>
      <w:r>
        <w:rPr>
          <w:bCs/>
          <w:b/>
        </w:rPr>
        <w:t xml:space="preserve">Master Thesis</w:t>
      </w:r>
      <w:r>
        <w:t xml:space="preserve"> </w:t>
      </w:r>
      <w:r>
        <w:t xml:space="preserve">allows psychologists in</w:t>
      </w:r>
      <w:r>
        <w:t xml:space="preserve"> </w:t>
      </w:r>
      <w:r>
        <w:rPr>
          <w:iCs/>
          <w:i/>
        </w:rPr>
        <w:t xml:space="preserve">Mexico City</w:t>
      </w:r>
      <w:r>
        <w:t xml:space="preserve"> </w:t>
      </w:r>
      <w:r>
        <w:t xml:space="preserve">to delve into these multifaceted challenges. For instance, a thesis might analyze the efficacy of community-based mental health programs in low-income neighborhoods or evaluate the cultural competence of psychological interventions tailored for indigenous populations within the city. Such research not only enriches academic discourse but also empowers psychologists to design more inclusive and effective practices.</w:t>
      </w:r>
    </w:p>
    <w:bookmarkEnd w:id="21"/>
    <w:bookmarkStart w:id="22" w:name="X846943da761c3783c38fc51852e1edd99712a03"/>
    <w:p>
      <w:pPr>
        <w:pStyle w:val="Heading2"/>
      </w:pPr>
      <w:r>
        <w:t xml:space="preserve">Challenges and Opportunities for Psychologists in Mexico City</w:t>
      </w:r>
    </w:p>
    <w:p>
      <w:pPr>
        <w:pStyle w:val="FirstParagraph"/>
      </w:pPr>
      <w:r>
        <w:rPr>
          <w:bCs/>
          <w:b/>
        </w:rPr>
        <w:t xml:space="preserve">Mexico City</w:t>
      </w:r>
      <w:r>
        <w:t xml:space="preserve"> </w:t>
      </w:r>
      <w:r>
        <w:t xml:space="preserve">presents both challenges and opportunities for psychologists. One significant challenge is the stigma surrounding mental health in certain communities, which can hinder access to care. Additionally, resource limitations in public health systems often force psychologists to prioritize cases with the most urgent needs. However, these challenges also create opportunities for innovation. Psychologists can leverage technology—such as teletherapy platforms—to reach underserved populations or collaborate with interdisciplinary teams to address broader social determinants of mental health.</w:t>
      </w:r>
    </w:p>
    <w:p>
      <w:pPr>
        <w:pStyle w:val="BodyText"/>
      </w:pPr>
      <w:r>
        <w:t xml:space="preserve">A</w:t>
      </w:r>
      <w:r>
        <w:t xml:space="preserve"> </w:t>
      </w:r>
      <w:r>
        <w:rPr>
          <w:bCs/>
          <w:b/>
        </w:rPr>
        <w:t xml:space="preserve">Master Thesis</w:t>
      </w:r>
      <w:r>
        <w:t xml:space="preserve"> </w:t>
      </w:r>
      <w:r>
        <w:t xml:space="preserve">provides a structured framework for psychologists to explore solutions to these challenges. For example, a thesis might investigate the potential of AI-driven tools in improving diagnostic accuracy or examine the role of cultural brokers in bridging communication gaps between psychologists and patients from diverse backgrounds. Such research can inform both academic curricula and real-world practices, positioning</w:t>
      </w:r>
      <w:r>
        <w:t xml:space="preserve"> </w:t>
      </w:r>
      <w:r>
        <w:rPr>
          <w:iCs/>
          <w:i/>
        </w:rPr>
        <w:t xml:space="preserve">Mexico City</w:t>
      </w:r>
      <w:r>
        <w:t xml:space="preserve"> </w:t>
      </w:r>
      <w:r>
        <w:t xml:space="preserve">as a leader in integrative psychological approaches.</w:t>
      </w:r>
    </w:p>
    <w:bookmarkEnd w:id="22"/>
    <w:bookmarkStart w:id="23" w:name="X970d8ba73a0096ae2758fdd4e7adf82f5bfa89a"/>
    <w:p>
      <w:pPr>
        <w:pStyle w:val="Heading2"/>
      </w:pPr>
      <w:r>
        <w:t xml:space="preserve">Educational Pathways: The Master Thesis as a Catalyst for Professional Growth</w:t>
      </w:r>
    </w:p>
    <w:p>
      <w:pPr>
        <w:pStyle w:val="FirstParagraph"/>
      </w:pPr>
      <w:r>
        <w:t xml:space="preserve">In the context of</w:t>
      </w:r>
      <w:r>
        <w:t xml:space="preserve"> </w:t>
      </w:r>
      <w:r>
        <w:rPr>
          <w:bCs/>
          <w:b/>
        </w:rPr>
        <w:t xml:space="preserve">Mexico City</w:t>
      </w:r>
      <w:r>
        <w:t xml:space="preserve">, completing a</w:t>
      </w:r>
      <w:r>
        <w:t xml:space="preserve"> </w:t>
      </w:r>
      <w:r>
        <w:rPr>
          <w:bCs/>
          <w:b/>
        </w:rPr>
        <w:t xml:space="preserve">Master Thesis</w:t>
      </w:r>
      <w:r>
        <w:t xml:space="preserve"> </w:t>
      </w:r>
      <w:r>
        <w:t xml:space="preserve">is more than an academic requirement—it is a transformative experience that shapes the professional trajectory of psychologists. A thesis requires rigorous methodological training, critical analysis, and original research, all of which are essential for advancing in this field. For psychologists in</w:t>
      </w:r>
      <w:r>
        <w:t xml:space="preserve"> </w:t>
      </w:r>
      <w:r>
        <w:rPr>
          <w:iCs/>
          <w:i/>
        </w:rPr>
        <w:t xml:space="preserve">Mexico City</w:t>
      </w:r>
      <w:r>
        <w:t xml:space="preserve">, a thesis can also serve as a springboard for collaborations with local universities, healthcare institutions, or governmental bodies focused on mental health policy.</w:t>
      </w:r>
    </w:p>
    <w:p>
      <w:pPr>
        <w:pStyle w:val="BodyText"/>
      </w:pPr>
      <w:r>
        <w:t xml:space="preserve">The process of writing a</w:t>
      </w:r>
      <w:r>
        <w:t xml:space="preserve"> </w:t>
      </w:r>
      <w:r>
        <w:rPr>
          <w:bCs/>
          <w:b/>
        </w:rPr>
        <w:t xml:space="preserve">Master Thesis</w:t>
      </w:r>
      <w:r>
        <w:t xml:space="preserve"> </w:t>
      </w:r>
      <w:r>
        <w:t xml:space="preserve">encourages psychologists to engage deeply with the cultural and socio-political context of</w:t>
      </w:r>
      <w:r>
        <w:t xml:space="preserve"> </w:t>
      </w:r>
      <w:r>
        <w:rPr>
          <w:bCs/>
          <w:b/>
        </w:rPr>
        <w:t xml:space="preserve">Mexico City</w:t>
      </w:r>
      <w:r>
        <w:t xml:space="preserve">. This includes understanding how factors such as gender inequality, political instability, or climate change intersect with mental health. By grounding their research in the realities of</w:t>
      </w:r>
      <w:r>
        <w:t xml:space="preserve"> </w:t>
      </w:r>
      <w:r>
        <w:rPr>
          <w:iCs/>
          <w:i/>
        </w:rPr>
        <w:t xml:space="preserve">Mexico City</w:t>
      </w:r>
      <w:r>
        <w:t xml:space="preserve">, psychologists can ensure that their work is both academically robust and socially relevant.</w:t>
      </w:r>
    </w:p>
    <w:bookmarkEnd w:id="23"/>
    <w:bookmarkStart w:id="24" w:name="Xbc15126455f4d4028f5367406014d38805bf24c"/>
    <w:p>
      <w:pPr>
        <w:pStyle w:val="Heading2"/>
      </w:pPr>
      <w:r>
        <w:t xml:space="preserve">Conclusion: Toward a Future of Inclusive Psychological Practice</w:t>
      </w:r>
    </w:p>
    <w:p>
      <w:pPr>
        <w:pStyle w:val="FirstParagraph"/>
      </w:pPr>
      <w:r>
        <w:rPr>
          <w:bCs/>
          <w:b/>
        </w:rPr>
        <w:t xml:space="preserve">Mexico City</w:t>
      </w:r>
      <w:r>
        <w:t xml:space="preserve"> </w:t>
      </w:r>
      <w:r>
        <w:t xml:space="preserve">offers a unique laboratory for psychological research, where the interplay of tradition and modernity shapes the mental health landscape. For psychologists pursuing a</w:t>
      </w:r>
      <w:r>
        <w:t xml:space="preserve"> </w:t>
      </w:r>
      <w:r>
        <w:rPr>
          <w:bCs/>
          <w:b/>
        </w:rPr>
        <w:t xml:space="preserve">Master Thesis</w:t>
      </w:r>
      <w:r>
        <w:t xml:space="preserve">, this city presents an unparalleled opportunity to contribute to both academic knowledge and community well-being. By addressing the specific needs of</w:t>
      </w:r>
      <w:r>
        <w:t xml:space="preserve"> </w:t>
      </w:r>
      <w:r>
        <w:rPr>
          <w:iCs/>
          <w:i/>
        </w:rPr>
        <w:t xml:space="preserve">Mexico City</w:t>
      </w:r>
      <w:r>
        <w:t xml:space="preserve">’s diverse population, a Master’s thesis can foster innovative practices that resonate beyond the city’s borders.</w:t>
      </w:r>
    </w:p>
    <w:p>
      <w:pPr>
        <w:pStyle w:val="BodyText"/>
      </w:pPr>
      <w:r>
        <w:t xml:space="preserve">In conclusion, this document underscores the vital role of psychologists in</w:t>
      </w:r>
      <w:r>
        <w:t xml:space="preserve"> </w:t>
      </w:r>
      <w:r>
        <w:rPr>
          <w:bCs/>
          <w:b/>
        </w:rPr>
        <w:t xml:space="preserve">Mexico City</w:t>
      </w:r>
      <w:r>
        <w:t xml:space="preserve"> </w:t>
      </w:r>
      <w:r>
        <w:t xml:space="preserve">and highlights how a</w:t>
      </w:r>
      <w:r>
        <w:t xml:space="preserve"> </w:t>
      </w:r>
      <w:r>
        <w:rPr>
          <w:bCs/>
          <w:b/>
        </w:rPr>
        <w:t xml:space="preserve">Master Thesis</w:t>
      </w:r>
      <w:r>
        <w:t xml:space="preserve"> </w:t>
      </w:r>
      <w:r>
        <w:t xml:space="preserve">can serve as a cornerstone for advancing both individual and collective progress in psychological science. As the field continues to evolve, so too must the approaches of psychologists who are committed to making a meaningful impact in this vibrant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Psychologists in Mexico City</dc:title>
  <dc:creator/>
  <dc:language>en</dc:language>
  <cp:keywords/>
  <dcterms:created xsi:type="dcterms:W3CDTF">2026-07-21T16:25:53Z</dcterms:created>
  <dcterms:modified xsi:type="dcterms:W3CDTF">2026-07-21T16:25:53Z</dcterms:modified>
</cp:coreProperties>
</file>

<file path=docProps/custom.xml><?xml version="1.0" encoding="utf-8"?>
<Properties xmlns="http://schemas.openxmlformats.org/officeDocument/2006/custom-properties" xmlns:vt="http://schemas.openxmlformats.org/officeDocument/2006/docPropsVTypes"/>
</file>