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3580f2615787e0292794401c233853e31e758e"/>
    <w:p>
      <w:pPr>
        <w:pStyle w:val="Heading1"/>
      </w:pPr>
      <w:r>
        <w:t xml:space="preserve">Master Thesis: The Role of Psychologists in Mental Health Care in Sri Lanka, Colombo</w:t>
      </w:r>
    </w:p>
    <w:bookmarkStart w:id="20" w:name="abstract"/>
    <w:p>
      <w:pPr>
        <w:pStyle w:val="Heading2"/>
      </w:pPr>
      <w:r>
        <w:t xml:space="preserve">Abstract</w:t>
      </w:r>
    </w:p>
    <w:p>
      <w:pPr>
        <w:pStyle w:val="FirstParagraph"/>
      </w:pPr>
      <w:r>
        <w:t xml:space="preserve">This Master Thesis explores the evolving role of psychologists in addressing mental health challenges within the urban context of</w:t>
      </w:r>
      <w:r>
        <w:t xml:space="preserve"> </w:t>
      </w:r>
      <w:r>
        <w:rPr>
          <w:bCs/>
          <w:b/>
        </w:rPr>
        <w:t xml:space="preserve">Sri Lanka Colombo</w:t>
      </w:r>
      <w:r>
        <w:t xml:space="preserve">. As one of Asia’s most densely populated cities, Colombo faces unique psychological stressors driven by rapid urbanization, economic pressures, and cultural dynamics. This study examines how psychologists in Sri Lanka are adapting their practices to meet these demands while navigating systemic challenges such as limited resources and societal stigma. The research highlights the importance of culturally sensitive interventions and the need for policy reforms to strengthen mental health infrastructure in Colombo.</w:t>
      </w:r>
    </w:p>
    <w:bookmarkEnd w:id="20"/>
    <w:bookmarkStart w:id="21" w:name="introduction"/>
    <w:p>
      <w:pPr>
        <w:pStyle w:val="Heading2"/>
      </w:pPr>
      <w:r>
        <w:t xml:space="preserve">Introduction</w:t>
      </w:r>
    </w:p>
    <w:p>
      <w:pPr>
        <w:pStyle w:val="FirstParagraph"/>
      </w:pPr>
      <w:r>
        <w:t xml:space="preserve">The field of psychology has gained increasing recognition in Sri Lanka, particularly in urban centers like</w:t>
      </w:r>
      <w:r>
        <w:t xml:space="preserve"> </w:t>
      </w:r>
      <w:r>
        <w:rPr>
          <w:bCs/>
          <w:b/>
        </w:rPr>
        <w:t xml:space="preserve">Sri Lanka Colombo</w:t>
      </w:r>
      <w:r>
        <w:t xml:space="preserve">, where mental health issues are becoming more prevalent. As a Master Thesis, this document aims to critically analyze the contributions of psychologists in addressing psychological distress among individuals and communities. The study focuses on the specific context of Colombo, a city characterized by its diverse population, economic activity, and socio-cultural complexities.</w:t>
      </w:r>
    </w:p>
    <w:p>
      <w:pPr>
        <w:pStyle w:val="BodyText"/>
      </w:pPr>
      <w:r>
        <w:t xml:space="preserve">Sri Lanka’s mental health landscape has historically been underprioritized compared to physical health. However, with rising awareness of issues such as depression, anxiety disorders, and post-traumatic stress disorder (PTSD)—especially among youth—the demand for psychological services is growing. Psychologists in Colombo play a pivotal role in bridging this gap, yet their work is often constrained by systemic barriers. This thesis seeks to address these challenges and propose strategies for enhancing the impact of psychologists in Sri Lanka’s capital.</w:t>
      </w:r>
    </w:p>
    <w:bookmarkEnd w:id="21"/>
    <w:bookmarkStart w:id="22" w:name="Xff19e9da80c21bc509a7f44cc49a680924cfc85"/>
    <w:p>
      <w:pPr>
        <w:pStyle w:val="Heading2"/>
      </w:pPr>
      <w:r>
        <w:t xml:space="preserve">Historical Context of Psychology in Sri Lanka</w:t>
      </w:r>
    </w:p>
    <w:p>
      <w:pPr>
        <w:pStyle w:val="FirstParagraph"/>
      </w:pPr>
      <w:r>
        <w:t xml:space="preserve">The formalization of psychology as a discipline in Sri Lanka began in the mid-20th century, with the establishment of academic programs and professional associations. Colombo emerged as the epicenter for psychological research and practice due to its concentration of universities, hospitals, and international organizations. Institutions such as the University of Colombo’s Faculty of Humanities have been instrumental in training psychologists who contribute to both clinical and community-based mental health initiatives.</w:t>
      </w:r>
    </w:p>
    <w:p>
      <w:pPr>
        <w:pStyle w:val="BodyText"/>
      </w:pPr>
      <w:r>
        <w:t xml:space="preserve">Despite these developments, Sri Lanka’s mental health sector remains underfunded. Psychologists often operate in a fragmented system where public resources are limited, and private practice is expensive. This thesis argues that a reevaluation of policies is necessary to support psychologists in Colombo, ensuring equitable access to care for all residents.</w:t>
      </w:r>
    </w:p>
    <w:bookmarkEnd w:id="22"/>
    <w:bookmarkStart w:id="23" w:name="the-role-of-psychologists-in-colombo"/>
    <w:p>
      <w:pPr>
        <w:pStyle w:val="Heading2"/>
      </w:pPr>
      <w:r>
        <w:t xml:space="preserve">The Role of Psychologists in Colombo</w:t>
      </w:r>
    </w:p>
    <w:p>
      <w:pPr>
        <w:pStyle w:val="FirstParagraph"/>
      </w:pPr>
      <w:r>
        <w:t xml:space="preserve">In</w:t>
      </w:r>
      <w:r>
        <w:t xml:space="preserve"> </w:t>
      </w:r>
      <w:r>
        <w:rPr>
          <w:bCs/>
          <w:b/>
        </w:rPr>
        <w:t xml:space="preserve">Sri Lanka Colombo</w:t>
      </w:r>
      <w:r>
        <w:t xml:space="preserve">, psychologists work across multiple domains, including clinical practice, education, research, and community outreach. Their roles are particularly critical in addressing the mental health needs of marginalized groups such as women, children affected by domestic violence, and individuals facing economic hardship. For instance, psychologists in Colombo have pioneered programs to support victims of the 2019 Easter Sunday bombings through trauma counseling and group therapy sessions.</w:t>
      </w:r>
    </w:p>
    <w:p>
      <w:pPr>
        <w:pStyle w:val="BodyText"/>
      </w:pPr>
      <w:r>
        <w:t xml:space="preserve">Moreover, psychologists collaborate with schools and NGOs to promote mental health literacy. In urban areas like Colombo, where academic stress is common among students, psychologists have introduced workshops on coping strategies and emotional regulation. These efforts highlight the proactive role of psychologists in prevention rather than just treatment.</w:t>
      </w:r>
    </w:p>
    <w:bookmarkEnd w:id="23"/>
    <w:bookmarkStart w:id="24" w:name="Xad4e2e106a06eb65a0a9768921ce70df7825372"/>
    <w:p>
      <w:pPr>
        <w:pStyle w:val="Heading2"/>
      </w:pPr>
      <w:r>
        <w:t xml:space="preserve">Challenges Faced by Psychologists in Colombo</w:t>
      </w:r>
    </w:p>
    <w:p>
      <w:pPr>
        <w:pStyle w:val="FirstParagraph"/>
      </w:pPr>
      <w:r>
        <w:t xml:space="preserve">Despite their growing influence, psychologists in Sri Lanka face significant challenges. One major issue is the stigma surrounding mental health, which persists even in cosmopolitan areas like Colombo. Many individuals avoid seeking help due to cultural taboos or fear of discrimination. Psychologists often spend considerable time educating communities about the importance of mental health care.</w:t>
      </w:r>
    </w:p>
    <w:p>
      <w:pPr>
        <w:pStyle w:val="BodyText"/>
      </w:pPr>
      <w:r>
        <w:t xml:space="preserve">Additionally, limited funding and infrastructure hinder psychologists’ ability to provide long-term support. Public mental health services in Colombo are often understaffed, forcing psychologists to take on excessive workloads. The reliance on private practice further exacerbates disparities, as low-income populations cannot afford specialized care.</w:t>
      </w:r>
    </w:p>
    <w:bookmarkEnd w:id="24"/>
    <w:bookmarkStart w:id="25" w:name="X63bded6a38eb5e968eaac5981a0eaf029e310ec"/>
    <w:p>
      <w:pPr>
        <w:pStyle w:val="Heading2"/>
      </w:pPr>
      <w:r>
        <w:t xml:space="preserve">Cultural Considerations in Psychological Practice</w:t>
      </w:r>
    </w:p>
    <w:p>
      <w:pPr>
        <w:pStyle w:val="FirstParagraph"/>
      </w:pPr>
      <w:r>
        <w:t xml:space="preserve">The cultural context of</w:t>
      </w:r>
      <w:r>
        <w:t xml:space="preserve"> </w:t>
      </w:r>
      <w:r>
        <w:rPr>
          <w:bCs/>
          <w:b/>
        </w:rPr>
        <w:t xml:space="preserve">Sri Lanka Colombo</w:t>
      </w:r>
      <w:r>
        <w:t xml:space="preserve"> </w:t>
      </w:r>
      <w:r>
        <w:t xml:space="preserve">is a critical factor shaping psychological interventions. Sri Lankan society places strong emphasis on family and communal harmony, which can both support and complicate mental health treatment. For example, family involvement is often necessary for therapy success but may also lead to conflicts if traditional values clash with modern psychological approaches.</w:t>
      </w:r>
    </w:p>
    <w:p>
      <w:pPr>
        <w:pStyle w:val="BodyText"/>
      </w:pPr>
      <w:r>
        <w:t xml:space="preserve">Psychologists in Colombo must therefore balance evidence-based practices with cultural sensitivity. Techniques such as mindfulness and narrative therapy have gained popularity because they align with Buddhist principles of self-reflection and interconnectedness. This synthesis of local and global practices is a hallmark of effective psychological work in Sri Lanka.</w:t>
      </w:r>
    </w:p>
    <w:bookmarkEnd w:id="25"/>
    <w:bookmarkStart w:id="26" w:name="opportunities-for-growth"/>
    <w:p>
      <w:pPr>
        <w:pStyle w:val="Heading2"/>
      </w:pPr>
      <w:r>
        <w:t xml:space="preserve">Opportunities for Growth</w:t>
      </w:r>
    </w:p>
    <w:p>
      <w:pPr>
        <w:pStyle w:val="FirstParagraph"/>
      </w:pPr>
      <w:r>
        <w:t xml:space="preserve">The Master Thesis concludes with recommendations to enhance the role of psychologists in Colombo. These include:</w:t>
      </w:r>
    </w:p>
    <w:p>
      <w:pPr>
        <w:numPr>
          <w:ilvl w:val="0"/>
          <w:numId w:val="1001"/>
        </w:numPr>
        <w:pStyle w:val="Compact"/>
      </w:pPr>
      <w:r>
        <w:rPr>
          <w:bCs/>
          <w:b/>
        </w:rPr>
        <w:t xml:space="preserve">Increasing government funding</w:t>
      </w:r>
      <w:r>
        <w:t xml:space="preserve"> </w:t>
      </w:r>
      <w:r>
        <w:t xml:space="preserve">for mental health services and training programs.</w:t>
      </w:r>
    </w:p>
    <w:p>
      <w:pPr>
        <w:numPr>
          <w:ilvl w:val="0"/>
          <w:numId w:val="1001"/>
        </w:numPr>
        <w:pStyle w:val="Compact"/>
      </w:pPr>
      <w:r>
        <w:rPr>
          <w:bCs/>
          <w:b/>
        </w:rPr>
        <w:t xml:space="preserve">Promoting collaboration between psychologists and other healthcare professionals</w:t>
      </w:r>
      <w:r>
        <w:t xml:space="preserve"> </w:t>
      </w:r>
      <w:r>
        <w:t xml:space="preserve">to integrate mental health care into primary healthcare systems.</w:t>
      </w:r>
    </w:p>
    <w:p>
      <w:pPr>
        <w:numPr>
          <w:ilvl w:val="0"/>
          <w:numId w:val="1001"/>
        </w:numPr>
        <w:pStyle w:val="Compact"/>
      </w:pPr>
      <w:r>
        <w:rPr>
          <w:bCs/>
          <w:b/>
        </w:rPr>
        <w:t xml:space="preserve">Leveraging technology</w:t>
      </w:r>
      <w:r>
        <w:t xml:space="preserve">, such as teletherapy platforms, to reach underserved populations in Colombo’s peri-urban areas.</w:t>
      </w:r>
    </w:p>
    <w:p>
      <w:pPr>
        <w:numPr>
          <w:ilvl w:val="0"/>
          <w:numId w:val="1001"/>
        </w:numPr>
        <w:pStyle w:val="Compact"/>
      </w:pPr>
      <w:r>
        <w:rPr>
          <w:bCs/>
          <w:b/>
        </w:rPr>
        <w:t xml:space="preserve">Campaigns to reduce stigma</w:t>
      </w:r>
      <w:r>
        <w:t xml:space="preserve">, such as public awareness programs featuring psychologists’ testimonials.</w:t>
      </w:r>
    </w:p>
    <w:p>
      <w:pPr>
        <w:pStyle w:val="FirstParagraph"/>
      </w:pPr>
      <w:r>
        <w:t xml:space="preserve">By addressing these opportunities, psychologists in Sri Lanka can play a transformative role in improving the well-being of Colombo’s residents. This thesis underscores the necessity of a holistic, culturally responsive approach to mental health care in urban settings.</w:t>
      </w:r>
    </w:p>
    <w:bookmarkEnd w:id="26"/>
    <w:bookmarkStart w:id="27" w:name="conclusion"/>
    <w:p>
      <w:pPr>
        <w:pStyle w:val="Heading2"/>
      </w:pPr>
      <w:r>
        <w:t xml:space="preserve">Conclusion</w:t>
      </w:r>
    </w:p>
    <w:p>
      <w:pPr>
        <w:pStyle w:val="FirstParagraph"/>
      </w:pPr>
      <w:r>
        <w:t xml:space="preserve">In summary, this Master Thesis highlights the indispensable role of psychologists in</w:t>
      </w:r>
      <w:r>
        <w:t xml:space="preserve"> </w:t>
      </w:r>
      <w:r>
        <w:rPr>
          <w:bCs/>
          <w:b/>
        </w:rPr>
        <w:t xml:space="preserve">Sri Lanka Colombo</w:t>
      </w:r>
      <w:r>
        <w:t xml:space="preserve">. As the city continues to evolve, psychologists must adapt their practices to meet emerging challenges while advocating for systemic change. By fostering interdisciplinary collaboration and embracing cultural insights, they can contribute to a more resilient and mentally healthy society. The future of psychology in Sri Lanka depends on the sustained commitment of professionals like those working tirelessly in Colombo today.</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2026-07-21T17:26:07Z</dcterms:created>
  <dcterms:modified xsi:type="dcterms:W3CDTF">2026-07-21T17:26:07Z</dcterms:modified>
</cp:coreProperties>
</file>

<file path=docProps/custom.xml><?xml version="1.0" encoding="utf-8"?>
<Properties xmlns="http://schemas.openxmlformats.org/officeDocument/2006/custom-properties" xmlns:vt="http://schemas.openxmlformats.org/officeDocument/2006/docPropsVTypes"/>
</file>