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2e98560e7dd54fae440769646917fe3612e3243"/>
    <w:p>
      <w:pPr>
        <w:pStyle w:val="Heading1"/>
      </w:pPr>
      <w:r>
        <w:t xml:space="preserve">Master Thesis: The Role of Radiologists in DR Congo Kinshasa</w:t>
      </w:r>
    </w:p>
    <w:p>
      <w:pPr>
        <w:pStyle w:val="FirstParagraph"/>
      </w:pPr>
      <w:r>
        <w:t xml:space="preserve">This Master Thesis explores the critical role of radiologists in the healthcare system of DR Congo Kinshasa, with a focus on addressing challenges and opportunities for improving diagnostic imaging services in the region. Given the unique socio-economic and infrastructural context of Kinshasa, this study aims to provide insights into how radiologists can contribute to enhancing medical outcomes and public health initiatives.</w:t>
      </w:r>
    </w:p>
    <w:bookmarkEnd w:id="20"/>
    <w:bookmarkStart w:id="21" w:name="abstract"/>
    <w:p>
      <w:pPr>
        <w:pStyle w:val="Heading2"/>
      </w:pPr>
      <w:r>
        <w:t xml:space="preserve">Abstract</w:t>
      </w:r>
    </w:p>
    <w:p>
      <w:pPr>
        <w:pStyle w:val="FirstParagraph"/>
      </w:pPr>
      <w:r>
        <w:t xml:space="preserve">The Master Thesis investigates the current state of radiology in DR Congo Kinshasa, emphasizing the role of radiologists in addressing healthcare disparities. The study highlights challenges such as limited access to advanced imaging technologies, a shortage of trained professionals, and resource constraints. By analyzing existing data and conducting interviews with local practitioners, this research proposes strategies to strengthen the radiology infrastructure in Kinshasa and improve patient care. The findings underscore the importance of integrating radiologists into national health policies to ensure equitable access to diagnostic services.</w:t>
      </w:r>
    </w:p>
    <w:bookmarkEnd w:id="21"/>
    <w:bookmarkStart w:id="22" w:name="introduction"/>
    <w:p>
      <w:pPr>
        <w:pStyle w:val="Heading2"/>
      </w:pPr>
      <w:r>
        <w:t xml:space="preserve">Introduction</w:t>
      </w:r>
    </w:p>
    <w:p>
      <w:pPr>
        <w:pStyle w:val="FirstParagraph"/>
      </w:pPr>
      <w:r>
        <w:t xml:space="preserve">DR Congo Kinshasa, as the capital city of the Democratic Republic of Congo (DRC), is a hub for medical services in Central Africa. However, despite its status as a major urban center, the healthcare system in Kinshasa faces significant challenges, particularly in diagnostic imaging. Radiologists play a pivotal role in diagnosing diseases such as tuberculosis, malaria, and cancers—conditions that are prevalent in the region. This Master Thesis examines how radiologists can bridge gaps in medical care by leveraging their expertise to support both public and private healthcare institutions.</w:t>
      </w:r>
    </w:p>
    <w:bookmarkEnd w:id="22"/>
    <w:bookmarkStart w:id="23" w:name="methodology"/>
    <w:p>
      <w:pPr>
        <w:pStyle w:val="Heading2"/>
      </w:pPr>
      <w:r>
        <w:t xml:space="preserve">Methodology</w:t>
      </w:r>
    </w:p>
    <w:p>
      <w:pPr>
        <w:pStyle w:val="FirstParagraph"/>
      </w:pPr>
      <w:r>
        <w:t xml:space="preserve">The research methodology for this Master Thesis involved a mixed-methods approach. Primary data was collected through structured interviews with radiologists, hospital administrators, and medical students in Kinshasa. Secondary data included an analysis of national health reports, published literature on radiology in sub-Saharan Africa, and case studies from similar contexts. The study focused on identifying key challenges faced by radiologists in Kinshasa and evaluating the impact of their work on patient outcomes.</w:t>
      </w:r>
    </w:p>
    <w:bookmarkEnd w:id="23"/>
    <w:bookmarkStart w:id="24" w:name="Xf9f25aed3060ae923bf60f3040717b7b97d2d19"/>
    <w:p>
      <w:pPr>
        <w:pStyle w:val="Heading2"/>
      </w:pPr>
      <w:r>
        <w:t xml:space="preserve">Key Challenges Faced by Radiologists in DR Congo Kinshasa</w:t>
      </w:r>
    </w:p>
    <w:p>
      <w:pPr>
        <w:pStyle w:val="FirstParagraph"/>
      </w:pPr>
      <w:r>
        <w:t xml:space="preserve">The findings of this Master Thesis reveal several critical challenges:</w:t>
      </w:r>
    </w:p>
    <w:p>
      <w:pPr>
        <w:numPr>
          <w:ilvl w:val="0"/>
          <w:numId w:val="1001"/>
        </w:numPr>
        <w:pStyle w:val="Compact"/>
      </w:pPr>
      <w:r>
        <w:rPr>
          <w:bCs/>
          <w:b/>
        </w:rPr>
        <w:t xml:space="preserve">Resource Limitations:</w:t>
      </w:r>
      <w:r>
        <w:t xml:space="preserve"> </w:t>
      </w:r>
      <w:r>
        <w:t xml:space="preserve">Many hospitals in Kinshasa lack access to modern imaging equipment, such as MRI and CT scanners. This forces radiologists to rely on outdated technology or refer patients to overburdened facilities.</w:t>
      </w:r>
    </w:p>
    <w:p>
      <w:pPr>
        <w:numPr>
          <w:ilvl w:val="0"/>
          <w:numId w:val="1001"/>
        </w:numPr>
        <w:pStyle w:val="Compact"/>
      </w:pPr>
      <w:r>
        <w:rPr>
          <w:bCs/>
          <w:b/>
        </w:rPr>
        <w:t xml:space="preserve">Shortage of Trained Professionals:</w:t>
      </w:r>
      <w:r>
        <w:t xml:space="preserve"> </w:t>
      </w:r>
      <w:r>
        <w:t xml:space="preserve">There is a severe deficit of qualified radiologists in DR Congo Kinshasa, with many practitioners trained abroad leaving the country for better opportunities.</w:t>
      </w:r>
    </w:p>
    <w:p>
      <w:pPr>
        <w:numPr>
          <w:ilvl w:val="0"/>
          <w:numId w:val="1001"/>
        </w:numPr>
        <w:pStyle w:val="Compact"/>
      </w:pPr>
      <w:r>
        <w:rPr>
          <w:bCs/>
          <w:b/>
        </w:rPr>
        <w:t xml:space="preserve">Economic Barriers:</w:t>
      </w:r>
      <w:r>
        <w:t xml:space="preserve"> </w:t>
      </w:r>
      <w:r>
        <w:t xml:space="preserve">High costs of diagnostic imaging procedures make it difficult for low-income patients to access services, exacerbating health disparities.</w:t>
      </w:r>
    </w:p>
    <w:p>
      <w:pPr>
        <w:numPr>
          <w:ilvl w:val="0"/>
          <w:numId w:val="1001"/>
        </w:numPr>
        <w:pStyle w:val="Compact"/>
      </w:pPr>
      <w:r>
        <w:rPr>
          <w:bCs/>
          <w:b/>
        </w:rPr>
        <w:t xml:space="preserve">Infrastructure Deficits:</w:t>
      </w:r>
      <w:r>
        <w:t xml:space="preserve"> </w:t>
      </w:r>
      <w:r>
        <w:t xml:space="preserve">Inconsistent electricity supply and inadequate maintenance of equipment further hinder the effectiveness of radiology services.</w:t>
      </w:r>
    </w:p>
    <w:bookmarkEnd w:id="24"/>
    <w:bookmarkStart w:id="25" w:name="X6e9042b63277721690dbc64f97c0d18666eadcc"/>
    <w:p>
      <w:pPr>
        <w:pStyle w:val="Heading2"/>
      </w:pPr>
      <w:r>
        <w:t xml:space="preserve">The Role of Radiologists in Public Health</w:t>
      </w:r>
    </w:p>
    <w:p>
      <w:pPr>
        <w:pStyle w:val="FirstParagraph"/>
      </w:pPr>
      <w:r>
        <w:t xml:space="preserve">Radiologists in DR Congo Kinshasa are not only tasked with diagnosing individual cases but also with contributing to public health initiatives. For instance, they play a vital role in screening programs for diseases like cervical cancer and tuberculosis. This Master Thesis emphasizes the need for radiologists to collaborate with policymakers and NGOs to develop cost-effective imaging solutions tailored to the needs of Kinshasa's population.</w:t>
      </w:r>
    </w:p>
    <w:bookmarkEnd w:id="25"/>
    <w:bookmarkStart w:id="26" w:name="recommendations"/>
    <w:p>
      <w:pPr>
        <w:pStyle w:val="Heading2"/>
      </w:pPr>
      <w:r>
        <w:t xml:space="preserve">Recommendations</w:t>
      </w:r>
    </w:p>
    <w:p>
      <w:pPr>
        <w:pStyle w:val="FirstParagraph"/>
      </w:pPr>
      <w:r>
        <w:t xml:space="preserve">Based on the findings, this Master Thesis proposes actionable recommendations:</w:t>
      </w:r>
    </w:p>
    <w:p>
      <w:pPr>
        <w:numPr>
          <w:ilvl w:val="0"/>
          <w:numId w:val="1002"/>
        </w:numPr>
        <w:pStyle w:val="Compact"/>
      </w:pPr>
      <w:r>
        <w:rPr>
          <w:bCs/>
          <w:b/>
        </w:rPr>
        <w:t xml:space="preserve">Increase Investment in Radiology Training:</w:t>
      </w:r>
      <w:r>
        <w:t xml:space="preserve"> </w:t>
      </w:r>
      <w:r>
        <w:t xml:space="preserve">Expanding medical school curricula to include radiology and encouraging local professionals to specialize in the field.</w:t>
      </w:r>
    </w:p>
    <w:p>
      <w:pPr>
        <w:numPr>
          <w:ilvl w:val="0"/>
          <w:numId w:val="1002"/>
        </w:numPr>
        <w:pStyle w:val="Compact"/>
      </w:pPr>
      <w:r>
        <w:rPr>
          <w:bCs/>
          <w:b/>
        </w:rPr>
        <w:t xml:space="preserve">Promote Public-Private Partnerships:</w:t>
      </w:r>
      <w:r>
        <w:t xml:space="preserve"> </w:t>
      </w:r>
      <w:r>
        <w:t xml:space="preserve">Collaborating with private healthcare providers to improve access to diagnostic technologies for underserved communities.</w:t>
      </w:r>
    </w:p>
    <w:p>
      <w:pPr>
        <w:numPr>
          <w:ilvl w:val="0"/>
          <w:numId w:val="1002"/>
        </w:numPr>
        <w:pStyle w:val="Compact"/>
      </w:pPr>
      <w:r>
        <w:rPr>
          <w:bCs/>
          <w:b/>
        </w:rPr>
        <w:t xml:space="preserve">Implement Tele-radiology Services:</w:t>
      </w:r>
      <w:r>
        <w:t xml:space="preserve"> </w:t>
      </w:r>
      <w:r>
        <w:t xml:space="preserve">Leveraging digital technology to connect Kinshasa's radiologists with specialists abroad, ensuring timely diagnoses even in remote areas.</w:t>
      </w:r>
    </w:p>
    <w:p>
      <w:pPr>
        <w:numPr>
          <w:ilvl w:val="0"/>
          <w:numId w:val="1002"/>
        </w:numPr>
        <w:pStyle w:val="Compact"/>
      </w:pPr>
      <w:r>
        <w:rPr>
          <w:bCs/>
          <w:b/>
        </w:rPr>
        <w:t xml:space="preserve">Strengthen Infrastructure:</w:t>
      </w:r>
      <w:r>
        <w:t xml:space="preserve"> </w:t>
      </w:r>
      <w:r>
        <w:t xml:space="preserve">Prioritizing infrastructure development to ensure reliable electricity and maintenance of imaging equipment.</w:t>
      </w:r>
    </w:p>
    <w:bookmarkEnd w:id="26"/>
    <w:bookmarkStart w:id="27" w:name="conclusion"/>
    <w:p>
      <w:pPr>
        <w:pStyle w:val="Heading2"/>
      </w:pPr>
      <w:r>
        <w:t xml:space="preserve">Conclusion</w:t>
      </w:r>
    </w:p>
    <w:p>
      <w:pPr>
        <w:pStyle w:val="FirstParagraph"/>
      </w:pPr>
      <w:r>
        <w:t xml:space="preserve">In conclusion, the Master Thesis on Radiologists in DR Congo Kinshasa underscores the indispensable role of these professionals in addressing healthcare challenges. By addressing systemic barriers through targeted interventions, radiologists can significantly improve diagnostic accuracy and patient outcomes. This study serves as a call to action for stakeholders—including government agencies, medical institutions, and international partners—to invest in radiology infrastructure and training programs in Kinshasa.</w:t>
      </w:r>
    </w:p>
    <w:bookmarkEnd w:id="27"/>
    <w:bookmarkStart w:id="28" w:name="references"/>
    <w:p>
      <w:pPr>
        <w:pStyle w:val="Heading2"/>
      </w:pPr>
      <w:r>
        <w:t xml:space="preserve">References</w:t>
      </w:r>
    </w:p>
    <w:p>
      <w:pPr>
        <w:pStyle w:val="FirstParagraph"/>
      </w:pPr>
      <w:r>
        <w:t xml:space="preserve">This Master Thesis draws on a range of academic sources, including:</w:t>
      </w:r>
    </w:p>
    <w:p>
      <w:pPr>
        <w:numPr>
          <w:ilvl w:val="0"/>
          <w:numId w:val="1003"/>
        </w:numPr>
        <w:pStyle w:val="Compact"/>
      </w:pPr>
      <w:r>
        <w:t xml:space="preserve">World Health Organization (WHO) reports on healthcare in sub-Saharan Africa.</w:t>
      </w:r>
    </w:p>
    <w:p>
      <w:pPr>
        <w:numPr>
          <w:ilvl w:val="0"/>
          <w:numId w:val="1003"/>
        </w:numPr>
        <w:pStyle w:val="Compact"/>
      </w:pPr>
      <w:r>
        <w:t xml:space="preserve">Published studies on radiology practices in low-resource settings.</w:t>
      </w:r>
    </w:p>
    <w:p>
      <w:pPr>
        <w:numPr>
          <w:ilvl w:val="0"/>
          <w:numId w:val="1003"/>
        </w:numPr>
        <w:pStyle w:val="Compact"/>
      </w:pPr>
      <w:r>
        <w:t xml:space="preserve">Interview transcripts with radiologists and hospital administrators in Kinshasa.</w:t>
      </w:r>
    </w:p>
    <w:bookmarkEnd w:id="28"/>
    <w:bookmarkStart w:id="29" w:name="appendices"/>
    <w:p>
      <w:pPr>
        <w:pStyle w:val="Heading2"/>
      </w:pPr>
      <w:r>
        <w:t xml:space="preserve">Appendices</w:t>
      </w:r>
    </w:p>
    <w:p>
      <w:pPr>
        <w:pStyle w:val="FirstParagraph"/>
      </w:pPr>
      <w:r>
        <w:t xml:space="preserve">Appendices include supplementary data such as survey questionnaires, interview schedules, and statistical analysis tools used in the research.</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DR Congo Kinshasa</dc:title>
  <dc:creator/>
  <dc:language>en</dc:language>
  <cp:keywords/>
  <dcterms:created xsi:type="dcterms:W3CDTF">2026-04-24T07:27:56Z</dcterms:created>
  <dcterms:modified xsi:type="dcterms:W3CDTF">2026-04-24T07:27:56Z</dcterms:modified>
</cp:coreProperties>
</file>

<file path=docProps/custom.xml><?xml version="1.0" encoding="utf-8"?>
<Properties xmlns="http://schemas.openxmlformats.org/officeDocument/2006/custom-properties" xmlns:vt="http://schemas.openxmlformats.org/officeDocument/2006/docPropsVTypes"/>
</file>