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Radiologist</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beb0881b64f69522432c14667fb96fc5a4ff2be"/>
    <w:p>
      <w:pPr>
        <w:pStyle w:val="Heading1"/>
      </w:pPr>
      <w:r>
        <w:t xml:space="preserve">Master Thesis: The Role of a Radiologist in Nepal Kathmandu</w:t>
      </w:r>
    </w:p>
    <w:bookmarkStart w:id="20" w:name="abstract"/>
    <w:p>
      <w:pPr>
        <w:pStyle w:val="Heading2"/>
      </w:pPr>
      <w:r>
        <w:t xml:space="preserve">Abstract</w:t>
      </w:r>
    </w:p>
    <w:p>
      <w:pPr>
        <w:pStyle w:val="FirstParagraph"/>
      </w:pPr>
      <w:r>
        <w:t xml:space="preserve">This Master Thesis explores the critical role of radiologists in the healthcare system of</w:t>
      </w:r>
      <w:r>
        <w:t xml:space="preserve"> </w:t>
      </w:r>
      <w:r>
        <w:rPr>
          <w:bCs/>
          <w:b/>
        </w:rPr>
        <w:t xml:space="preserve">Nepal Kathmandu</w:t>
      </w:r>
      <w:r>
        <w:t xml:space="preserve">, emphasizing their importance, challenges, and opportunities for growth. As medical imaging becomes a cornerstone of modern diagnostics, radiologists play an irreplaceable part in ensuring accurate diagnoses and effective patient care. This study analyzes the current landscape of radiology in Kathmandu, focusing on the unique demands of urban healthcare settings while addressing systemic barriers to advancing the profession.</w:t>
      </w:r>
    </w:p>
    <w:bookmarkEnd w:id="20"/>
    <w:bookmarkStart w:id="21" w:name="introduction"/>
    <w:p>
      <w:pPr>
        <w:pStyle w:val="Heading2"/>
      </w:pPr>
      <w:r>
        <w:t xml:space="preserve">1. Introduction</w:t>
      </w:r>
    </w:p>
    <w:p>
      <w:pPr>
        <w:pStyle w:val="FirstParagraph"/>
      </w:pPr>
      <w:r>
        <w:t xml:space="preserve">The field of radiology has evolved significantly over the past decades, transitioning from basic X-ray imaging to advanced modalities such as magnetic resonance imaging (MRI), computed tomography (CT), and ultrasound. In</w:t>
      </w:r>
      <w:r>
        <w:t xml:space="preserve"> </w:t>
      </w:r>
      <w:r>
        <w:rPr>
          <w:bCs/>
          <w:b/>
        </w:rPr>
        <w:t xml:space="preserve">Nepal Kathmandu</w:t>
      </w:r>
      <w:r>
        <w:t xml:space="preserve">, where healthcare infrastructure is rapidly developing yet unevenly distributed, the role of a radiologist is both pivotal and complex. As the capital city of Nepal, Kathmandu serves as the epicenter for medical education, research, and tertiary care. However, disparities in resource allocation, workforce distribution, and technological accessibility create unique challenges for radiologists operating within this environment.</w:t>
      </w:r>
    </w:p>
    <w:bookmarkEnd w:id="21"/>
    <w:bookmarkStart w:id="22" w:name="X68607ae39a3437b7ddf5767ed9c0a1cf71d9923"/>
    <w:p>
      <w:pPr>
        <w:pStyle w:val="Heading2"/>
      </w:pPr>
      <w:r>
        <w:t xml:space="preserve">2. Current Scenario of Radiologists in Nepal Kathmandu</w:t>
      </w:r>
    </w:p>
    <w:p>
      <w:pPr>
        <w:pStyle w:val="FirstParagraph"/>
      </w:pPr>
      <w:r>
        <w:t xml:space="preserve">The demand for radiologists in</w:t>
      </w:r>
      <w:r>
        <w:t xml:space="preserve"> </w:t>
      </w:r>
      <w:r>
        <w:rPr>
          <w:bCs/>
          <w:b/>
        </w:rPr>
        <w:t xml:space="preserve">Nepal Kathmandu</w:t>
      </w:r>
      <w:r>
        <w:t xml:space="preserve"> </w:t>
      </w:r>
      <w:r>
        <w:t xml:space="preserve">has surged due to the increasing prevalence of chronic diseases, traffic accidents, and industrial injuries. Hospitals such as the Tribhuvan University Teaching Hospital (TUTH) and Patan Hospital have become major hubs for diagnostic imaging services, relying heavily on qualified radiologists. Despite this demand, a shortage of trained professionals persists. According to data from the Nepal Medical Council (2023), only approximately 150 radiologists are registered in Nepal, with a significant portion practicing in urban centers like Kathmandu.</w:t>
      </w:r>
    </w:p>
    <w:p>
      <w:pPr>
        <w:pStyle w:val="BodyText"/>
      </w:pPr>
      <w:r>
        <w:t xml:space="preserve">The</w:t>
      </w:r>
      <w:r>
        <w:t xml:space="preserve"> </w:t>
      </w:r>
      <w:r>
        <w:rPr>
          <w:bCs/>
          <w:b/>
        </w:rPr>
        <w:t xml:space="preserve">Master Thesis</w:t>
      </w:r>
      <w:r>
        <w:t xml:space="preserve"> </w:t>
      </w:r>
      <w:r>
        <w:t xml:space="preserve">highlights that while Kathmandu boasts state-of-the-art imaging equipment, the number of radiologists is disproportionately low compared to international standards. This gap underscores the urgent need for policy interventions to attract and retain talent in this specialty.</w:t>
      </w:r>
    </w:p>
    <w:bookmarkEnd w:id="22"/>
    <w:bookmarkStart w:id="23" w:name="Xf3c7b7f4a25cdff283735306529837d9c623681"/>
    <w:p>
      <w:pPr>
        <w:pStyle w:val="Heading2"/>
      </w:pPr>
      <w:r>
        <w:t xml:space="preserve">3. Challenges Faced by Radiologists in Nepal Kathmandu</w:t>
      </w:r>
    </w:p>
    <w:p>
      <w:pPr>
        <w:pStyle w:val="FirstParagraph"/>
      </w:pPr>
      <w:r>
        <w:t xml:space="preserve">Radiologists in</w:t>
      </w:r>
      <w:r>
        <w:t xml:space="preserve"> </w:t>
      </w:r>
      <w:r>
        <w:rPr>
          <w:bCs/>
          <w:b/>
        </w:rPr>
        <w:t xml:space="preserve">Nepal Kathmandu</w:t>
      </w:r>
      <w:r>
        <w:t xml:space="preserve"> </w:t>
      </w:r>
      <w:r>
        <w:t xml:space="preserve">face multifaceted challenges, including:</w:t>
      </w:r>
    </w:p>
    <w:p>
      <w:pPr>
        <w:numPr>
          <w:ilvl w:val="0"/>
          <w:numId w:val="1001"/>
        </w:numPr>
        <w:pStyle w:val="Compact"/>
      </w:pPr>
      <w:r>
        <w:rPr>
          <w:bCs/>
          <w:b/>
        </w:rPr>
        <w:t xml:space="preserve">Limited Workforce:</w:t>
      </w:r>
      <w:r>
        <w:t xml:space="preserve"> </w:t>
      </w:r>
      <w:r>
        <w:t xml:space="preserve">The shortage of radiologists is exacerbated by a lack of specialized training programs and low incentive structures.</w:t>
      </w:r>
    </w:p>
    <w:p>
      <w:pPr>
        <w:numPr>
          <w:ilvl w:val="0"/>
          <w:numId w:val="1001"/>
        </w:numPr>
        <w:pStyle w:val="Compact"/>
      </w:pPr>
      <w:r>
        <w:rPr>
          <w:bCs/>
          <w:b/>
        </w:rPr>
        <w:t xml:space="preserve">Economic Constraints:</w:t>
      </w:r>
      <w:r>
        <w:t xml:space="preserve"> </w:t>
      </w:r>
      <w:r>
        <w:t xml:space="preserve">High costs of advanced imaging technology and maintenance hinder the adoption of cutting-edge diagnostic tools.</w:t>
      </w:r>
    </w:p>
    <w:p>
      <w:pPr>
        <w:numPr>
          <w:ilvl w:val="0"/>
          <w:numId w:val="1001"/>
        </w:numPr>
        <w:pStyle w:val="Compact"/>
      </w:pPr>
      <w:r>
        <w:rPr>
          <w:bCs/>
          <w:b/>
        </w:rPr>
        <w:t xml:space="preserve">Rural-Urban Divide:</w:t>
      </w:r>
      <w:r>
        <w:t xml:space="preserve"> </w:t>
      </w:r>
      <w:r>
        <w:t xml:space="preserve">While Kathmandu has robust infrastructure, rural areas lack access to radiological services, forcing radiologists to focus on urban centers.</w:t>
      </w:r>
    </w:p>
    <w:p>
      <w:pPr>
        <w:pStyle w:val="FirstParagraph"/>
      </w:pPr>
      <w:r>
        <w:t xml:space="preserve">The</w:t>
      </w:r>
      <w:r>
        <w:t xml:space="preserve"> </w:t>
      </w:r>
      <w:r>
        <w:rPr>
          <w:bCs/>
          <w:b/>
        </w:rPr>
        <w:t xml:space="preserve">Master Thesis</w:t>
      </w:r>
      <w:r>
        <w:t xml:space="preserve"> </w:t>
      </w:r>
      <w:r>
        <w:t xml:space="preserve">also notes that bureaucratic delays in acquiring licenses for imported equipment and inadequate funding for research further impede progress. Additionally, the stigma surrounding the profession—often viewed as less "patient-facing" than other specialties—deters potential candidates from pursuing radiology.</w:t>
      </w:r>
    </w:p>
    <w:bookmarkEnd w:id="23"/>
    <w:bookmarkStart w:id="24" w:name="X1cd97dc5df47cf1a03487ee6ba0277c9100b3b3"/>
    <w:p>
      <w:pPr>
        <w:pStyle w:val="Heading2"/>
      </w:pPr>
      <w:r>
        <w:t xml:space="preserve">4. The Role of Technology in Radiology: Opportunities and Barriers</w:t>
      </w:r>
    </w:p>
    <w:p>
      <w:pPr>
        <w:pStyle w:val="FirstParagraph"/>
      </w:pPr>
      <w:r>
        <w:t xml:space="preserve">Technological advancements such as artificial intelligence (AI), cloud-based imaging systems, and tele-radiology present transformative opportunities for</w:t>
      </w:r>
      <w:r>
        <w:t xml:space="preserve"> </w:t>
      </w:r>
      <w:r>
        <w:rPr>
          <w:bCs/>
          <w:b/>
        </w:rPr>
        <w:t xml:space="preserve">Radiologists in Nepal Kathmandu</w:t>
      </w:r>
      <w:r>
        <w:t xml:space="preserve">. AI-driven tools can aid in rapid image analysis, reducing diagnostic errors and easing the workload of radiologists. Tele-radiology services, which allow remote interpretation of scans, could bridge the gap between urban and rural healthcare systems.</w:t>
      </w:r>
    </w:p>
    <w:p>
      <w:pPr>
        <w:pStyle w:val="BodyText"/>
      </w:pPr>
      <w:r>
        <w:t xml:space="preserve">However, the implementation of such technologies faces hurdles. The</w:t>
      </w:r>
      <w:r>
        <w:t xml:space="preserve"> </w:t>
      </w:r>
      <w:r>
        <w:rPr>
          <w:bCs/>
          <w:b/>
        </w:rPr>
        <w:t xml:space="preserve">Master Thesis</w:t>
      </w:r>
      <w:r>
        <w:t xml:space="preserve"> </w:t>
      </w:r>
      <w:r>
        <w:t xml:space="preserve">emphasizes that limited internet connectivity in peripheral regions and a lack of digital literacy among healthcare workers hinder widespread adoption. Moreover, ethical concerns about data privacy and the potential for over-reliance on AI remain unresolved.</w:t>
      </w:r>
    </w:p>
    <w:bookmarkEnd w:id="24"/>
    <w:bookmarkStart w:id="25" w:name="Xa33a890d2b6e83b9c8ca0464773bbc77a3c7204"/>
    <w:p>
      <w:pPr>
        <w:pStyle w:val="Heading2"/>
      </w:pPr>
      <w:r>
        <w:t xml:space="preserve">5. Need for Training and Education in Radiology</w:t>
      </w:r>
    </w:p>
    <w:p>
      <w:pPr>
        <w:pStyle w:val="FirstParagraph"/>
      </w:pPr>
      <w:r>
        <w:t xml:space="preserve">To address the shortage of radiologists, Nepal must prioritize education and training in this specialty. The</w:t>
      </w:r>
      <w:r>
        <w:t xml:space="preserve"> </w:t>
      </w:r>
      <w:r>
        <w:rPr>
          <w:bCs/>
          <w:b/>
        </w:rPr>
        <w:t xml:space="preserve">Master Thesis</w:t>
      </w:r>
      <w:r>
        <w:t xml:space="preserve"> </w:t>
      </w:r>
      <w:r>
        <w:t xml:space="preserve">advocates for the expansion of postgraduate radiology programs at institutions like the Nepal Medical College (NMC) and Kathmandu Medical College (KMC). Collaborations with international universities could provide opportunities for fellowships, exposing Nepali radiologists to global best practices.</w:t>
      </w:r>
    </w:p>
    <w:p>
      <w:pPr>
        <w:pStyle w:val="BodyText"/>
      </w:pPr>
      <w:r>
        <w:t xml:space="preserve">Certification programs for ultrasound and interventional radiology should also be introduced to diversify the skill set of local professionals. Furthermore, public awareness campaigns are needed to highlight the importance of radiologists in preventing and managing diseases through early detection.</w:t>
      </w:r>
    </w:p>
    <w:bookmarkEnd w:id="25"/>
    <w:bookmarkStart w:id="26" w:name="conclusion"/>
    <w:p>
      <w:pPr>
        <w:pStyle w:val="Heading2"/>
      </w:pPr>
      <w:r>
        <w:t xml:space="preserve">6. Conclusion</w:t>
      </w:r>
    </w:p>
    <w:p>
      <w:pPr>
        <w:pStyle w:val="FirstParagraph"/>
      </w:pPr>
      <w:r>
        <w:t xml:space="preserve">The role of a</w:t>
      </w:r>
      <w:r>
        <w:t xml:space="preserve"> </w:t>
      </w:r>
      <w:r>
        <w:rPr>
          <w:bCs/>
          <w:b/>
        </w:rPr>
        <w:t xml:space="preserve">Radiologist</w:t>
      </w:r>
      <w:r>
        <w:t xml:space="preserve"> </w:t>
      </w:r>
      <w:r>
        <w:t xml:space="preserve">in</w:t>
      </w:r>
      <w:r>
        <w:t xml:space="preserve"> </w:t>
      </w:r>
      <w:r>
        <w:rPr>
          <w:bCs/>
          <w:b/>
        </w:rPr>
        <w:t xml:space="preserve">Nepal Kathmandu</w:t>
      </w:r>
      <w:r>
        <w:t xml:space="preserve"> </w:t>
      </w:r>
      <w:r>
        <w:t xml:space="preserve">is indispensable to modern healthcare, yet the profession remains underdeveloped compared to global benchmarks. This</w:t>
      </w:r>
      <w:r>
        <w:t xml:space="preserve"> </w:t>
      </w:r>
      <w:r>
        <w:rPr>
          <w:bCs/>
          <w:b/>
        </w:rPr>
        <w:t xml:space="preserve">Master Thesis</w:t>
      </w:r>
      <w:r>
        <w:t xml:space="preserve"> </w:t>
      </w:r>
      <w:r>
        <w:t xml:space="preserve">underscores the urgent need for systemic reforms, including investment in education, infrastructure, and technology. By addressing these challenges proactively, Nepal can cultivate a generation of skilled radiologists who not only serve Kathmandu but also contribute to improving healthcare outcomes across the country.</w:t>
      </w:r>
    </w:p>
    <w:p>
      <w:pPr>
        <w:pStyle w:val="BodyText"/>
      </w:pPr>
      <w:r>
        <w:t xml:space="preserve">In conclusion, this study aims to serve as a foundational reference for policymakers, medical educators, and healthcare professionals in</w:t>
      </w:r>
      <w:r>
        <w:t xml:space="preserve"> </w:t>
      </w:r>
      <w:r>
        <w:rPr>
          <w:bCs/>
          <w:b/>
        </w:rPr>
        <w:t xml:space="preserve">Nepal Kathmandu</w:t>
      </w:r>
      <w:r>
        <w:t xml:space="preserve">, guiding the future development of radiology as a vital pillar of public health.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Radiologist in Nepal Kathmandu</dc:title>
  <dc:creator/>
  <dc:language>en</dc:language>
  <cp:keywords/>
  <dcterms:created xsi:type="dcterms:W3CDTF">2026-05-01T07:35:50Z</dcterms:created>
  <dcterms:modified xsi:type="dcterms:W3CDTF">2026-05-01T07:35:50Z</dcterms:modified>
</cp:coreProperties>
</file>

<file path=docProps/custom.xml><?xml version="1.0" encoding="utf-8"?>
<Properties xmlns="http://schemas.openxmlformats.org/officeDocument/2006/custom-properties" xmlns:vt="http://schemas.openxmlformats.org/officeDocument/2006/docPropsVTypes"/>
</file>