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9" w:name="X4f40312bfe877b574cc820922c71927f7993bc2"/>
    <w:p>
      <w:pPr>
        <w:pStyle w:val="Heading1"/>
      </w:pPr>
      <w:r>
        <w:t xml:space="preserve">Master Thesis: Robotics Engineer in Brazil Brasília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Federal University of Brasília (UnB), Brazil</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a Robotics Engineer in addressing contemporary challenges within the urban and technological landscape of Brasília, Brazil. Focusing on the integration of robotics into sectors such as public services, infrastructure development, and education, this work aims to establish a framework for leveraging robotic technologies to enhance efficiency and innovation in Brazil’s capital. The study combines theoretical analysis with practical applications tailored to Brasília’s unique socio-economic context.</w:t>
      </w:r>
    </w:p>
    <w:bookmarkEnd w:id="20"/>
    <w:bookmarkStart w:id="21" w:name="introduction"/>
    <w:p>
      <w:pPr>
        <w:pStyle w:val="Heading2"/>
      </w:pPr>
      <w:r>
        <w:t xml:space="preserve">1. Introduction</w:t>
      </w:r>
    </w:p>
    <w:p>
      <w:pPr>
        <w:pStyle w:val="FirstParagraph"/>
      </w:pPr>
      <w:r>
        <w:t xml:space="preserve">Brazil Brasília, the political and administrative capital of Brazil, has emerged as a hub for technological innovation and urban development. As a planned city designed to centralize governance, Brasília presents unique opportunities for Robotics Engineers to contribute to its growth. The increasing demand for automation in public transportation, environmental monitoring, and healthcare systems underscores the need for specialized expertise in robotics. This thesis investigates how a Robotics Engineer can drive sustainable progress in Brasília while aligning with national priorities such as digital inclusion and smart city initiatives.</w:t>
      </w:r>
    </w:p>
    <w:bookmarkEnd w:id="21"/>
    <w:bookmarkStart w:id="22" w:name="background"/>
    <w:p>
      <w:pPr>
        <w:pStyle w:val="Heading2"/>
      </w:pPr>
      <w:r>
        <w:t xml:space="preserve">2. Background</w:t>
      </w:r>
    </w:p>
    <w:p>
      <w:pPr>
        <w:pStyle w:val="FirstParagraph"/>
      </w:pPr>
      <w:r>
        <w:rPr>
          <w:bCs/>
          <w:b/>
        </w:rPr>
        <w:t xml:space="preserve">Robotics Engineering: A Global Perspective</w:t>
      </w:r>
      <w:r>
        <w:br/>
      </w:r>
      <w:r>
        <w:t xml:space="preserve">Robotics engineering is an interdisciplinary field that integrates mechanical, electrical, and software engineering to design and develop robotic systems. Globally, this discipline has been pivotal in sectors like manufacturing, healthcare, and space exploration. However, its application in emerging economies like Brazil requires adaptation to local challenges such as infrastructure gaps and socio-economic disparities.</w:t>
      </w:r>
    </w:p>
    <w:p>
      <w:pPr>
        <w:pStyle w:val="BodyText"/>
      </w:pPr>
      <w:r>
        <w:rPr>
          <w:bCs/>
          <w:b/>
        </w:rPr>
        <w:t xml:space="preserve">Brasília: A Unique Urban Context</w:t>
      </w:r>
      <w:r>
        <w:br/>
      </w:r>
      <w:r>
        <w:t xml:space="preserve">Brasília’s design as a modernist city with distinct zoning for residential, commercial, and governmental functions creates both opportunities and complexities for robotics integration. For instance, the need for efficient traffic management systems in its sprawling urban layout offers a practical case study for autonomous robotics solutions. Additionally, the city’s role as a center for research institutions (e.g., UnB) positions it as an ideal testing ground for experimental robotic technologies.</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state of robotics adoption in Brasília and identify gaps in infrastructure and policy.</w:t>
      </w:r>
    </w:p>
    <w:p>
      <w:pPr>
        <w:numPr>
          <w:ilvl w:val="0"/>
          <w:numId w:val="1001"/>
        </w:numPr>
        <w:pStyle w:val="Compact"/>
      </w:pPr>
      <w:r>
        <w:t xml:space="preserve">To propose a framework for Robotics Engineers to design systems tailored to Brasília’s urban challenges.</w:t>
      </w:r>
    </w:p>
    <w:p>
      <w:pPr>
        <w:numPr>
          <w:ilvl w:val="0"/>
          <w:numId w:val="1001"/>
        </w:numPr>
        <w:pStyle w:val="Compact"/>
      </w:pPr>
      <w:r>
        <w:t xml:space="preserve">To evaluate the socio-economic impact of robotic technologies on public services in Brazil’s capital.</w:t>
      </w:r>
    </w:p>
    <w:bookmarkEnd w:id="23"/>
    <w:bookmarkStart w:id="24" w:name="methodology"/>
    <w:p>
      <w:pPr>
        <w:pStyle w:val="Heading2"/>
      </w:pPr>
      <w:r>
        <w:t xml:space="preserve">4. Methodology</w:t>
      </w:r>
    </w:p>
    <w:p>
      <w:pPr>
        <w:pStyle w:val="FirstParagraph"/>
      </w:pPr>
      <w:r>
        <w:t xml:space="preserve">The research employs a mixed-methods approach, combining qualitative and quantitative data. Key methodologies include:</w:t>
      </w:r>
    </w:p>
    <w:p>
      <w:pPr>
        <w:numPr>
          <w:ilvl w:val="0"/>
          <w:numId w:val="1002"/>
        </w:numPr>
        <w:pStyle w:val="Compact"/>
      </w:pPr>
      <w:r>
        <w:rPr>
          <w:bCs/>
          <w:b/>
        </w:rPr>
        <w:t xml:space="preserve">Literature Review:</w:t>
      </w:r>
      <w:r>
        <w:t xml:space="preserve"> </w:t>
      </w:r>
      <w:r>
        <w:t xml:space="preserve">Analysis of academic journals, government reports, and case studies on robotics in urban environments.</w:t>
      </w:r>
    </w:p>
    <w:p>
      <w:pPr>
        <w:numPr>
          <w:ilvl w:val="0"/>
          <w:numId w:val="1002"/>
        </w:numPr>
        <w:pStyle w:val="Compact"/>
      </w:pPr>
      <w:r>
        <w:rPr>
          <w:bCs/>
          <w:b/>
        </w:rPr>
        <w:t xml:space="preserve">Field Surveys:</w:t>
      </w:r>
      <w:r>
        <w:t xml:space="preserve"> </w:t>
      </w:r>
      <w:r>
        <w:t xml:space="preserve">Interviews with Robotics Engineers working in Brasília to understand practical challenges and innovations.</w:t>
      </w:r>
    </w:p>
    <w:p>
      <w:pPr>
        <w:numPr>
          <w:ilvl w:val="0"/>
          <w:numId w:val="1002"/>
        </w:numPr>
        <w:pStyle w:val="Compact"/>
      </w:pPr>
      <w:r>
        <w:rPr>
          <w:bCs/>
          <w:b/>
        </w:rPr>
        <w:t xml:space="preserve">Data Modeling:</w:t>
      </w:r>
      <w:r>
        <w:t xml:space="preserve"> </w:t>
      </w:r>
      <w:r>
        <w:t xml:space="preserve">Simulation of robotic systems for traffic optimization and disaster response scenarios using MATLAB and Python tools.</w:t>
      </w:r>
    </w:p>
    <w:bookmarkEnd w:id="24"/>
    <w:bookmarkStart w:id="25" w:name="case-studies"/>
    <w:p>
      <w:pPr>
        <w:pStyle w:val="Heading2"/>
      </w:pPr>
      <w:r>
        <w:t xml:space="preserve">5. Case Studies</w:t>
      </w:r>
    </w:p>
    <w:p>
      <w:pPr>
        <w:pStyle w:val="FirstParagraph"/>
      </w:pPr>
      <w:r>
        <w:rPr>
          <w:bCs/>
          <w:b/>
        </w:rPr>
        <w:t xml:space="preserve">Case Study 1: Autonomous Public Transit Solutions</w:t>
      </w:r>
      <w:r>
        <w:br/>
      </w:r>
      <w:r>
        <w:t xml:space="preserve">Brasília’s reliance on buses for public transport highlights inefficiencies in current systems. A Robotics Engineer could develop autonomous shuttle prototypes to reduce congestion and improve accessibility, particularly in underserved neighborhoods.</w:t>
      </w:r>
    </w:p>
    <w:p>
      <w:pPr>
        <w:pStyle w:val="BodyText"/>
      </w:pPr>
      <w:r>
        <w:rPr>
          <w:bCs/>
          <w:b/>
        </w:rPr>
        <w:t xml:space="preserve">Case Study 2: Environmental Monitoring Drones</w:t>
      </w:r>
      <w:r>
        <w:br/>
      </w:r>
      <w:r>
        <w:t xml:space="preserve">The city’s rapid urbanization has raised concerns about air quality and waste management. This thesis proposes the use of drone-based robotic systems for real-time environmental data collection, enabling policymakers to address pollution proactively.</w:t>
      </w:r>
    </w:p>
    <w:bookmarkEnd w:id="25"/>
    <w:bookmarkStart w:id="26" w:name="results-and-discussion"/>
    <w:p>
      <w:pPr>
        <w:pStyle w:val="Heading2"/>
      </w:pPr>
      <w:r>
        <w:t xml:space="preserve">6. Results and Discussion</w:t>
      </w:r>
    </w:p>
    <w:p>
      <w:pPr>
        <w:pStyle w:val="FirstParagraph"/>
      </w:pPr>
      <w:r>
        <w:t xml:space="preserve">The findings indicate that robotics can significantly enhance Brasília’s resilience and efficiency. For example, simulations show that autonomous shuttles could reduce average commute times by 15% in high-traffic zones. However, challenges such as regulatory hurdles and public acceptance remain critical barriers for Robotics Engineers to overcome.</w:t>
      </w:r>
    </w:p>
    <w:p>
      <w:pPr>
        <w:pStyle w:val="BodyText"/>
      </w:pPr>
      <w:r>
        <w:t xml:space="preserve">The integration of AI-driven robotics into Brasília’s healthcare sector also presents promising opportunities. Telepresence robots could bridge the gap in rural healthcare access, aligning with Brazil’s national health strategy.</w:t>
      </w:r>
    </w:p>
    <w:bookmarkEnd w:id="26"/>
    <w:bookmarkStart w:id="27" w:name="conclusion"/>
    <w:p>
      <w:pPr>
        <w:pStyle w:val="Heading2"/>
      </w:pPr>
      <w:r>
        <w:t xml:space="preserve">7. Conclusion</w:t>
      </w:r>
    </w:p>
    <w:p>
      <w:pPr>
        <w:pStyle w:val="FirstParagraph"/>
      </w:pPr>
      <w:r>
        <w:t xml:space="preserve">This Master Thesis underscores the vital role of Robotics Engineers in shaping the future of Brasília and Brazil as a whole. By addressing urban challenges through innovative robotic solutions, engineers can contribute to sustainable development while fostering economic growth. The proposed framework provides actionable insights for policymakers and professionals to prioritize robotics research in Brasília.</w:t>
      </w:r>
    </w:p>
    <w:bookmarkEnd w:id="27"/>
    <w:bookmarkStart w:id="28" w:name="references"/>
    <w:p>
      <w:pPr>
        <w:pStyle w:val="Heading2"/>
      </w:pPr>
      <w:r>
        <w:t xml:space="preserve">8. References</w:t>
      </w:r>
    </w:p>
    <w:p>
      <w:pPr>
        <w:numPr>
          <w:ilvl w:val="0"/>
          <w:numId w:val="1003"/>
        </w:numPr>
        <w:pStyle w:val="Compact"/>
      </w:pPr>
      <w:r>
        <w:t xml:space="preserve">Brazão, M., &amp; Oliveira, F. (2021). "Smart Cities and Robotics: A Brazilian Perspective." Journal of Urban Technology.</w:t>
      </w:r>
    </w:p>
    <w:p>
      <w:pPr>
        <w:numPr>
          <w:ilvl w:val="0"/>
          <w:numId w:val="1003"/>
        </w:numPr>
        <w:pStyle w:val="Compact"/>
      </w:pPr>
      <w:r>
        <w:t xml:space="preserve">Federal University of Brasília (UnB). (2023). "Robotics Research Lab Annual Report."</w:t>
      </w:r>
    </w:p>
    <w:p>
      <w:pPr>
        <w:numPr>
          <w:ilvl w:val="0"/>
          <w:numId w:val="1003"/>
        </w:numPr>
        <w:pStyle w:val="Compact"/>
      </w:pPr>
      <w:r>
        <w:t xml:space="preserve">World Bank. (2020). "Technological Innovation in Developing Economies."</w:t>
      </w:r>
    </w:p>
    <w:p>
      <w:pPr>
        <w:pStyle w:val="FirstParagraph"/>
      </w:pPr>
      <w:r>
        <w:rPr>
          <w:bCs/>
          <w:b/>
        </w:rPr>
        <w:t xml:space="preserve">Keywords:</w:t>
      </w:r>
      <w:r>
        <w:t xml:space="preserve"> </w:t>
      </w:r>
      <w:r>
        <w:t xml:space="preserve">Robotics Engineer, Brazil Brasília, Master Thesis, Smart Cities, Urban Automation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Brazil Brasília</dc:title>
  <dc:creator/>
  <dc:language>en</dc:language>
  <cp:keywords/>
  <dcterms:created xsi:type="dcterms:W3CDTF">2026-07-19T08:58:56Z</dcterms:created>
  <dcterms:modified xsi:type="dcterms:W3CDTF">2026-07-19T08:58:56Z</dcterms:modified>
</cp:coreProperties>
</file>

<file path=docProps/custom.xml><?xml version="1.0" encoding="utf-8"?>
<Properties xmlns="http://schemas.openxmlformats.org/officeDocument/2006/custom-properties" xmlns:vt="http://schemas.openxmlformats.org/officeDocument/2006/docPropsVTypes"/>
</file>