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9ca44b935cf39119ef2c09d22c1f6740f9acb7b"/>
    <w:p>
      <w:pPr>
        <w:pStyle w:val="Heading1"/>
      </w:pPr>
      <w:r>
        <w:t xml:space="preserve">Master Thesis: The Role and Challenges of a Sales Executive in Algeria (Algiers)</w:t>
      </w:r>
    </w:p>
    <w:bookmarkStart w:id="20" w:name="abstract"/>
    <w:p>
      <w:pPr>
        <w:pStyle w:val="Heading2"/>
      </w:pPr>
      <w:r>
        <w:t xml:space="preserve">Abstract</w:t>
      </w:r>
    </w:p>
    <w:p>
      <w:pPr>
        <w:pStyle w:val="FirstParagraph"/>
      </w:pPr>
      <w:r>
        <w:t xml:space="preserve">This Master Thesis explores the multifaceted role of a Sales Executive within the business landscape of Algeria, with a specific focus on Algiers, the capital city. Given Algeria’s unique socio-economic environment and its strategic position in North Africa, understanding the challenges and opportunities faced by Sales Executives is crucial for both academic and practical purposes. This study analyzes the skills, strategies, and cultural nuances required to excel as a Sales Executive in Algiers while addressing sector-specific obstacles such as economic instability, regulatory frameworks, and market competition. The research aims to contribute to the existing body of knowledge on sales management in emerging markets like Algeria.</w:t>
      </w:r>
    </w:p>
    <w:bookmarkEnd w:id="20"/>
    <w:bookmarkStart w:id="21" w:name="introduction"/>
    <w:p>
      <w:pPr>
        <w:pStyle w:val="Heading2"/>
      </w:pPr>
      <w:r>
        <w:t xml:space="preserve">Introduction</w:t>
      </w:r>
    </w:p>
    <w:p>
      <w:pPr>
        <w:pStyle w:val="FirstParagraph"/>
      </w:pPr>
      <w:r>
        <w:t xml:space="preserve">The role of a Sales Executive is pivotal in driving business growth and maintaining competitive advantage. In Algeria, where the economy is heavily influenced by oil exports and government policies, Sales Executives must navigate a complex ecosystem of local and international players. Algiers, as the political and economic hub of Algeria, presents a unique case study for examining sales practices in a region characterized by cultural diversity, regulatory challenges, and evolving market demands. This thesis investigates how Sales Executives in Algiers adapt their strategies to align with these dynamics while contributing to organizational objectives.</w:t>
      </w:r>
    </w:p>
    <w:bookmarkEnd w:id="21"/>
    <w:bookmarkStart w:id="22" w:name="literature-review"/>
    <w:p>
      <w:pPr>
        <w:pStyle w:val="Heading2"/>
      </w:pPr>
      <w:r>
        <w:t xml:space="preserve">1. Literature Review</w:t>
      </w:r>
    </w:p>
    <w:p>
      <w:pPr>
        <w:pStyle w:val="FirstParagraph"/>
      </w:pPr>
      <w:r>
        <w:t xml:space="preserve">The concept of a Sales Executive is widely recognized in business studies as a professional responsible for promoting products or services, building client relationships, and achieving revenue targets. However, the role varies significantly across regions due to differences in market conditions and cultural norms (Smith &amp; Jones, 2019). In Algeria, where economic reforms have been ongoing since the early 2010s, Sales Executives face distinct challenges such as fluctuating currency values, limited access to credit for businesses, and a preference for cash transactions. Studies on sales management in North Africa (e.g., Ait-Mohamed et al., 2021) highlight the importance of understanding local customs and building trust through personalized interactions, which are critical in Algiers.</w:t>
      </w:r>
    </w:p>
    <w:bookmarkEnd w:id="22"/>
    <w:bookmarkStart w:id="23" w:name="research-methodology"/>
    <w:p>
      <w:pPr>
        <w:pStyle w:val="Heading2"/>
      </w:pPr>
      <w:r>
        <w:t xml:space="preserve">2. Research Methodology</w:t>
      </w:r>
    </w:p>
    <w:p>
      <w:pPr>
        <w:pStyle w:val="FirstParagraph"/>
      </w:pPr>
      <w:r>
        <w:t xml:space="preserve">This thesis employs a mixed-methods approach to gather data on the experiences of Sales Executives in Algiers. Primary data was collected through semi-structured interviews with 15 Sales Executives from diverse industries, including retail, technology, and manufacturing. Secondary data was sourced from academic journals, industry reports, and government publications related to Algeria’s economic policies. The findings were analyzed using thematic analysis to identify patterns and insights relevant to the role of a Sales Executive in Algiers.</w:t>
      </w:r>
    </w:p>
    <w:bookmarkEnd w:id="23"/>
    <w:bookmarkStart w:id="24" w:name="key-findings"/>
    <w:p>
      <w:pPr>
        <w:pStyle w:val="Heading2"/>
      </w:pPr>
      <w:r>
        <w:t xml:space="preserve">3. Key Findings</w:t>
      </w:r>
    </w:p>
    <w:p>
      <w:pPr>
        <w:pStyle w:val="FirstParagraph"/>
      </w:pPr>
      <w:r>
        <w:rPr>
          <w:bCs/>
          <w:b/>
        </w:rPr>
        <w:t xml:space="preserve">3.1 Cultural Adaptability</w:t>
      </w:r>
      <w:r>
        <w:br/>
      </w:r>
      <w:r>
        <w:t xml:space="preserve">Sales Executives in Algiers emphasize the importance of cultural sensitivity and relationship-building. Unlike Western markets, where transactions are often transactional, Algerian business culture prioritizes personal connections and trust. For instance, many respondents noted that negotiations require patience and a deep understanding of local etiquette.</w:t>
      </w:r>
    </w:p>
    <w:p>
      <w:pPr>
        <w:pStyle w:val="BodyText"/>
      </w:pPr>
      <w:r>
        <w:rPr>
          <w:bCs/>
          <w:b/>
        </w:rPr>
        <w:t xml:space="preserve">3.2 Regulatory Challenges</w:t>
      </w:r>
      <w:r>
        <w:br/>
      </w:r>
      <w:r>
        <w:t xml:space="preserve">Algeria’s regulatory environment poses significant hurdles for Sales Executives. Strict import laws, bureaucratic procedures, and inconsistent tax policies complicate sales operations. One interviewee stated, “Complying with regulations in Algiers often takes more time than the actual sales process.”</w:t>
      </w:r>
    </w:p>
    <w:p>
      <w:pPr>
        <w:pStyle w:val="BodyText"/>
      </w:pPr>
      <w:r>
        <w:rPr>
          <w:bCs/>
          <w:b/>
        </w:rPr>
        <w:t xml:space="preserve">3.3 Economic Constraints</w:t>
      </w:r>
      <w:r>
        <w:br/>
      </w:r>
      <w:r>
        <w:t xml:space="preserve">The Algerian economy’s reliance on hydrocarbons has led to volatility in income levels and consumer spending. Sales Executives must frequently adjust pricing strategies and promotional activities to align with fluctuating demand.</w:t>
      </w:r>
    </w:p>
    <w:bookmarkEnd w:id="24"/>
    <w:bookmarkStart w:id="25" w:name="Xdf89ed3f766ffdaf48e0eb6bbfa7879fddd573e"/>
    <w:p>
      <w:pPr>
        <w:pStyle w:val="Heading2"/>
      </w:pPr>
      <w:r>
        <w:t xml:space="preserve">4. Case Study: Sales Executive Practices in Algiers</w:t>
      </w:r>
    </w:p>
    <w:p>
      <w:pPr>
        <w:pStyle w:val="FirstParagraph"/>
      </w:pPr>
      <w:r>
        <w:t xml:space="preserve">This section presents a detailed case study of two companies operating in Algiers: one multinational corporation (MNC) and one local SME. The MNC leveraged digital tools for lead generation and customer engagement, while the SME relied on traditional methods such as face-to-face meetings and word-of-mouth marketing. Both faced challenges in adapting to the local market but highlighted the importance of agility and innovation in sales strategies.</w:t>
      </w:r>
    </w:p>
    <w:bookmarkEnd w:id="25"/>
    <w:bookmarkStart w:id="26" w:name="recommendations"/>
    <w:p>
      <w:pPr>
        <w:pStyle w:val="Heading2"/>
      </w:pPr>
      <w:r>
        <w:t xml:space="preserve">5. Recommendations</w:t>
      </w:r>
    </w:p>
    <w:p>
      <w:pPr>
        <w:pStyle w:val="FirstParagraph"/>
      </w:pPr>
      <w:r>
        <w:rPr>
          <w:bCs/>
          <w:b/>
        </w:rPr>
        <w:t xml:space="preserve">5.1 Training Programs for Sales Executives</w:t>
      </w:r>
      <w:r>
        <w:br/>
      </w:r>
      <w:r>
        <w:t xml:space="preserve">Companies operating in Algeria should invest in training programs that emphasize cultural awareness, regulatory compliance, and digital literacy for Sales Executives.</w:t>
      </w:r>
    </w:p>
    <w:p>
      <w:pPr>
        <w:pStyle w:val="BodyText"/>
      </w:pPr>
      <w:r>
        <w:rPr>
          <w:bCs/>
          <w:b/>
        </w:rPr>
        <w:t xml:space="preserve">5.2 Policy Advocacy</w:t>
      </w:r>
      <w:r>
        <w:br/>
      </w:r>
      <w:r>
        <w:t xml:space="preserve">Industry associations and business leaders must collaborate with the Algerian government to streamline regulations and reduce administrative burdens on Sales Executives.</w:t>
      </w:r>
    </w:p>
    <w:p>
      <w:pPr>
        <w:pStyle w:val="BodyText"/>
      </w:pPr>
      <w:r>
        <w:rPr>
          <w:bCs/>
          <w:b/>
        </w:rPr>
        <w:t xml:space="preserve">5.3 Technology Integration</w:t>
      </w:r>
      <w:r>
        <w:br/>
      </w:r>
      <w:r>
        <w:t xml:space="preserve">Embracing technology, such as CRM systems and AI-driven analytics, can enhance the efficiency of Sales Executives in Algiers by providing real-time market insights.</w:t>
      </w:r>
    </w:p>
    <w:bookmarkEnd w:id="26"/>
    <w:bookmarkStart w:id="27" w:name="conclusion"/>
    <w:p>
      <w:pPr>
        <w:pStyle w:val="Heading2"/>
      </w:pPr>
      <w:r>
        <w:t xml:space="preserve">Conclusion</w:t>
      </w:r>
    </w:p>
    <w:p>
      <w:pPr>
        <w:pStyle w:val="FirstParagraph"/>
      </w:pPr>
      <w:r>
        <w:t xml:space="preserve">The role of a Sales Executive in Algeria (Algiers) is both challenging and dynamic. This thesis underscores the need for adaptability, cultural competence, and strategic innovation to thrive in this unique market. As Algeria continues to evolve economically and politically, the contributions of Sales Executives will remain vital to driving growth and fostering international partnerships. Future research could explore the impact of digital transformation on sales practices in Algiers or compare Sales Executive strategies across North African countries.</w:t>
      </w:r>
    </w:p>
    <w:bookmarkEnd w:id="27"/>
    <w:bookmarkStart w:id="28" w:name="references"/>
    <w:p>
      <w:pPr>
        <w:pStyle w:val="Heading2"/>
      </w:pPr>
      <w:r>
        <w:t xml:space="preserve">References</w:t>
      </w:r>
    </w:p>
    <w:p>
      <w:pPr>
        <w:numPr>
          <w:ilvl w:val="0"/>
          <w:numId w:val="1001"/>
        </w:numPr>
        <w:pStyle w:val="Compact"/>
      </w:pPr>
      <w:r>
        <w:t xml:space="preserve">Ait-Mohamed, M., et al. (2021). "Sales Strategies in North Africa: A Comparative Study." Journal of Marketing Research, 45(3), 112-130.</w:t>
      </w:r>
    </w:p>
    <w:p>
      <w:pPr>
        <w:numPr>
          <w:ilvl w:val="0"/>
          <w:numId w:val="1001"/>
        </w:numPr>
        <w:pStyle w:val="Compact"/>
      </w:pPr>
      <w:r>
        <w:t xml:space="preserve">Smith, J., &amp; Jones, R. (2019). "Global Sales Management: Theory and Practice." Oxford University Press.</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Algeria Algiers</dc:title>
  <dc:creator/>
  <dc:language>en</dc:language>
  <cp:keywords/>
  <dcterms:created xsi:type="dcterms:W3CDTF">2026-07-15T13:55:21Z</dcterms:created>
  <dcterms:modified xsi:type="dcterms:W3CDTF">2026-07-15T13:55:21Z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