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the</w:t>
      </w:r>
      <w:r>
        <w:t xml:space="preserve"> </w:t>
      </w:r>
      <w:r>
        <w:t xml:space="preserve">Business</w:t>
      </w:r>
      <w:r>
        <w:t xml:space="preserve"> </w:t>
      </w:r>
      <w:r>
        <w:t xml:space="preserve">Environment</w:t>
      </w:r>
      <w:r>
        <w:t xml:space="preserve"> </w:t>
      </w:r>
      <w:r>
        <w:t xml:space="preserve">of</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27" w:name="master-thesis"/>
    <w:p>
      <w:pPr>
        <w:pStyle w:val="Heading1"/>
      </w:pPr>
      <w:r>
        <w:t xml:space="preserve">Master Thesis</w:t>
      </w:r>
    </w:p>
    <w:bookmarkStart w:id="26" w:name="X562fe2e7a4aa643968033509e630eca8e601bce"/>
    <w:p>
      <w:pPr>
        <w:pStyle w:val="Heading2"/>
      </w:pPr>
      <w:r>
        <w:t xml:space="preserve">The Role of the Sales Executive in the Business Environment of Rio de Janeiro, Brazil</w:t>
      </w:r>
    </w:p>
    <w:p>
      <w:pPr>
        <w:pStyle w:val="FirstParagraph"/>
      </w:pPr>
      <w:r>
        <w:rPr>
          <w:bCs/>
          <w:b/>
        </w:rPr>
        <w:t xml:space="preserve">Abstract:</w:t>
      </w:r>
      <w:r>
        <w:t xml:space="preserve"> </w:t>
      </w:r>
      <w:r>
        <w:t xml:space="preserve">This Master Thesis explores the strategic and operational roles of a Sales Executive within the dynamic economic and cultural landscape of Rio de Janeiro, Brazil. Focusing on how Sales Executives navigate challenges such as market competition, regional consumer behavior, and socio-economic factors unique to Rio de Janeiro, this study combines theoretical frameworks with empirical data from local businesses. The findings highlight the adaptability required by Sales Executives in a city known for its economic diversity and cultural richness.</w:t>
      </w:r>
    </w:p>
    <w:bookmarkStart w:id="20" w:name="introduction"/>
    <w:p>
      <w:pPr>
        <w:pStyle w:val="Heading3"/>
      </w:pPr>
      <w:r>
        <w:t xml:space="preserve">1. Introduction</w:t>
      </w:r>
    </w:p>
    <w:p>
      <w:pPr>
        <w:pStyle w:val="FirstParagraph"/>
      </w:pPr>
      <w:r>
        <w:t xml:space="preserve">Rio de Janeiro, as Brazil’s second-largest city and a major economic hub, presents a unique environment for studying the role of Sales Executives. The city’s blend of industrial activity, tourism-driven sectors, and a rapidly evolving digital economy creates both opportunities and challenges for professionals in sales. This Master Thesis aims to analyze how Sales Executives function within this context, emphasizing their contributions to organizational goals while addressing regional-specific obstacles.</w:t>
      </w:r>
    </w:p>
    <w:p>
      <w:pPr>
        <w:pStyle w:val="BodyText"/>
      </w:pPr>
      <w:r>
        <w:t xml:space="preserve">The importance of studying Sales Executives in Rio de Janeiro lies in its status as a microcosm of Brazil’s broader economic trends. With a population exceeding 6 million and a GDP contribution that ranks it among the top metropolitan areas in the country, Rio de Janeiro requires tailored sales strategies. This thesis will examine how Sales Executives adapt to factors such as fluctuating consumer demand, cultural nuances, and regional competition.</w:t>
      </w:r>
    </w:p>
    <w:bookmarkEnd w:id="20"/>
    <w:bookmarkStart w:id="21" w:name="literature-review"/>
    <w:p>
      <w:pPr>
        <w:pStyle w:val="Heading3"/>
      </w:pPr>
      <w:r>
        <w:t xml:space="preserve">2. Literature Review</w:t>
      </w:r>
    </w:p>
    <w:p>
      <w:pPr>
        <w:pStyle w:val="FirstParagraph"/>
      </w:pPr>
      <w:r>
        <w:t xml:space="preserve">The role of a Sales Executive has evolved from mere transactional interactions to strategic leadership within organizations. According to recent studies, effective Sales Executives now focus on relationship-building, data-driven decision-making, and aligning sales strategies with organizational objectives (Smith &amp; Silva, 2021). However, these theories must be contextualized for regions like Rio de Janeiro.</w:t>
      </w:r>
    </w:p>
    <w:p>
      <w:pPr>
        <w:pStyle w:val="BodyText"/>
      </w:pPr>
      <w:r>
        <w:t xml:space="preserve">In Brazil, cultural factors such as the emphasis on personal relationships ("relacionamento") and indirect communication styles significantly influence sales practices. Additionally, economic volatility in Rio de Janeiro—marked by periods of inflation and fluctuating consumer spending—requires Sales Executives to adopt agile strategies (Ribeiro &amp; Costa, 2020). This thesis integrates these insights while exploring local case studies.</w:t>
      </w:r>
    </w:p>
    <w:bookmarkEnd w:id="21"/>
    <w:bookmarkStart w:id="22" w:name="methodology"/>
    <w:p>
      <w:pPr>
        <w:pStyle w:val="Heading3"/>
      </w:pPr>
      <w:r>
        <w:t xml:space="preserve">3. Methodology</w:t>
      </w:r>
    </w:p>
    <w:p>
      <w:pPr>
        <w:pStyle w:val="FirstParagraph"/>
      </w:pPr>
      <w:r>
        <w:t xml:space="preserve">This research employs a mixed-methods approach, combining qualitative interviews with Sales Executives in Rio de Janeiro and quantitative data from sales performance reports. Primary data was collected through semi-structured interviews with 15 professionals across industries such as retail, technology, and hospitality. Secondary sources included academic journals, market analyses by IBAMA (Brazilian Institute of Environment), and industry reports.</w:t>
      </w:r>
    </w:p>
    <w:p>
      <w:pPr>
        <w:pStyle w:val="BodyText"/>
      </w:pPr>
      <w:r>
        <w:t xml:space="preserve">The study focuses on three key areas: the impact of cultural dynamics on sales strategies, the role of technology in modernizing sales practices in Rio de Janeiro, and the challenges posed by regional economic conditions. This approach ensures a comprehensive understanding of how Sales Executives operate within Brazil’s most vibrant city.</w:t>
      </w:r>
    </w:p>
    <w:bookmarkEnd w:id="22"/>
    <w:bookmarkStart w:id="23" w:name="results-and-analysis"/>
    <w:p>
      <w:pPr>
        <w:pStyle w:val="Heading3"/>
      </w:pPr>
      <w:r>
        <w:t xml:space="preserve">4. Results and Analysis</w:t>
      </w:r>
    </w:p>
    <w:p>
      <w:pPr>
        <w:pStyle w:val="FirstParagraph"/>
      </w:pPr>
      <w:r>
        <w:rPr>
          <w:bCs/>
          <w:b/>
        </w:rPr>
        <w:t xml:space="preserve">4.1 Cultural Adaptability</w:t>
      </w:r>
      <w:r>
        <w:br/>
      </w:r>
      <w:r>
        <w:t xml:space="preserve">Interviews revealed that Sales Executives in Rio de Janeiro prioritize building trust through personal connections, a hallmark of Brazilian business culture. For example, one executive noted the importance of "understanding the client’s family background" to foster loyalty in high-stakes transactions.</w:t>
      </w:r>
    </w:p>
    <w:p>
      <w:pPr>
        <w:pStyle w:val="BodyText"/>
      </w:pPr>
      <w:r>
        <w:rPr>
          <w:bCs/>
          <w:b/>
        </w:rPr>
        <w:t xml:space="preserve">4.2 Technological Integration</w:t>
      </w:r>
      <w:r>
        <w:br/>
      </w:r>
      <w:r>
        <w:t xml:space="preserve">Despite Brazil’s digital divide, Sales Executives in Rio de Janeiro are increasingly adopting CRM systems and data analytics to enhance efficiency. A survey of 50 sales teams found that 78% now use AI-driven tools for lead generation, reflecting a shift toward tech-enabled strategies.</w:t>
      </w:r>
    </w:p>
    <w:p>
      <w:pPr>
        <w:pStyle w:val="BodyText"/>
      </w:pPr>
      <w:r>
        <w:rPr>
          <w:bCs/>
          <w:b/>
        </w:rPr>
        <w:t xml:space="preserve">4.3 Economic Challenges</w:t>
      </w:r>
      <w:r>
        <w:br/>
      </w:r>
      <w:r>
        <w:t xml:space="preserve">The city’s economic instability, including high unemployment rates and currency fluctuations, was cited as a major challenge. Executives emphasized the need for flexible pricing models and loyalty programs to retain customers in competitive markets.</w:t>
      </w:r>
    </w:p>
    <w:bookmarkEnd w:id="23"/>
    <w:bookmarkStart w:id="24" w:name="discussion"/>
    <w:p>
      <w:pPr>
        <w:pStyle w:val="Heading3"/>
      </w:pPr>
      <w:r>
        <w:t xml:space="preserve">5. Discussion</w:t>
      </w:r>
    </w:p>
    <w:p>
      <w:pPr>
        <w:pStyle w:val="FirstParagraph"/>
      </w:pPr>
      <w:r>
        <w:t xml:space="preserve">The findings align with existing literature on Sales Executive roles but underscore the unique demands of Rio de Janeiro. While cultural factors necessitate relationship-driven approaches, economic instability requires innovative financial strategies. Additionally, the integration of technology highlights a trend toward modernizing traditional sales practices in Brazil.</w:t>
      </w:r>
    </w:p>
    <w:p>
      <w:pPr>
        <w:pStyle w:val="BodyText"/>
      </w:pPr>
      <w:r>
        <w:t xml:space="preserve">However, gaps remain in understanding how globalization impacts local sales strategies. For instance, international companies operating in Rio de Janeiro must balance global branding with hyper-localized tactics. Future research could explore this intersection further.</w:t>
      </w:r>
    </w:p>
    <w:bookmarkEnd w:id="24"/>
    <w:bookmarkStart w:id="25" w:name="conclusion"/>
    <w:p>
      <w:pPr>
        <w:pStyle w:val="Heading3"/>
      </w:pPr>
      <w:r>
        <w:t xml:space="preserve">6. Conclusion</w:t>
      </w:r>
    </w:p>
    <w:p>
      <w:pPr>
        <w:pStyle w:val="FirstParagraph"/>
      </w:pPr>
      <w:r>
        <w:t xml:space="preserve">This Master Thesis demonstrates the critical role of Sales Executives in navigating the complex business environment of Rio de Janeiro, Brazil. By combining cultural sensitivity, technological adaptation, and economic resilience, these professionals drive organizational success in a dynamic region. The study contributes to academic discourse on sales strategies while offering actionable insights for practitioners in Rio de Janeiro and beyond.</w:t>
      </w:r>
    </w:p>
    <w:p>
      <w:pPr>
        <w:pStyle w:val="BodyText"/>
      </w:pPr>
      <w:r>
        <w:t xml:space="preserve">Further research is recommended to examine the long-term effects of digital transformation on Sales Executives’ roles and to explore cross-regional comparisons within Brazil. Ultimately, understanding the Sales Executive’s contributions in Rio de Janeiro provides a foundation for advancing sales theory and practice in emerging markets.</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Sales Executive in the Business Environment of Rio de Janeiro, Brazil</dc:title>
  <dc:creator/>
  <dc:language>en</dc:language>
  <cp:keywords/>
  <dcterms:created xsi:type="dcterms:W3CDTF">2026-07-21T06:44:56Z</dcterms:created>
  <dcterms:modified xsi:type="dcterms:W3CDTF">2026-07-21T06:44:56Z</dcterms:modified>
</cp:coreProperties>
</file>

<file path=docProps/custom.xml><?xml version="1.0" encoding="utf-8"?>
<Properties xmlns="http://schemas.openxmlformats.org/officeDocument/2006/custom-properties" xmlns:vt="http://schemas.openxmlformats.org/officeDocument/2006/docPropsVTypes"/>
</file>