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X7c9a02a670efb366ea215cdec01e4e12587df50"/>
    <w:p>
      <w:pPr>
        <w:pStyle w:val="Heading1"/>
      </w:pPr>
      <w:r>
        <w:t xml:space="preserve">Master Thesis: The Role of Sales Executives in China Shanghai</w:t>
      </w:r>
    </w:p>
    <w:p>
      <w:pPr>
        <w:pStyle w:val="FirstParagraph"/>
      </w:pPr>
      <w:r>
        <w:t xml:space="preserve">This Master Thesis explores the strategic significance, challenges, and contributions of</w:t>
      </w:r>
      <w:r>
        <w:t xml:space="preserve"> </w:t>
      </w:r>
      <w:r>
        <w:rPr>
          <w:bCs/>
          <w:b/>
        </w:rPr>
        <w:t xml:space="preserve">Sales Executive</w:t>
      </w:r>
      <w:r>
        <w:t xml:space="preserve">s operating within the dynamic economic environment of</w:t>
      </w:r>
      <w:r>
        <w:t xml:space="preserve"> </w:t>
      </w:r>
      <w:r>
        <w:rPr>
          <w:bCs/>
          <w:b/>
        </w:rPr>
        <w:t xml:space="preserve">China Shanghai</w:t>
      </w:r>
      <w:r>
        <w:t xml:space="preserve">. As one of the world's most influential financial and commercial hubs, Shanghai presents a unique context for analyzing how Sales Executives navigate local market dynamics, cultural nuances, and global competition to drive business growth.</w:t>
      </w:r>
    </w:p>
    <w:bookmarkStart w:id="20" w:name="abstract"/>
    <w:p>
      <w:pPr>
        <w:pStyle w:val="Heading2"/>
      </w:pPr>
      <w:r>
        <w:t xml:space="preserve">Abstract</w:t>
      </w:r>
    </w:p>
    <w:p>
      <w:pPr>
        <w:pStyle w:val="FirstParagraph"/>
      </w:pPr>
      <w:r>
        <w:t xml:space="preserve">The thesis investigates the evolving role of</w:t>
      </w:r>
      <w:r>
        <w:t xml:space="preserve"> </w:t>
      </w:r>
      <w:r>
        <w:rPr>
          <w:bCs/>
          <w:b/>
        </w:rPr>
        <w:t xml:space="preserve">Sales Executive</w:t>
      </w:r>
      <w:r>
        <w:t xml:space="preserve">s in</w:t>
      </w:r>
      <w:r>
        <w:t xml:space="preserve"> </w:t>
      </w:r>
      <w:r>
        <w:rPr>
          <w:bCs/>
          <w:b/>
        </w:rPr>
        <w:t xml:space="preserve">China Shanghai</w:t>
      </w:r>
      <w:r>
        <w:t xml:space="preserve">, emphasizing their critical function in bridging domestic and international markets. Through case studies, interviews, and industry data analysis, this research highlights how Sales Executives leverage their expertise to overcome cultural barriers, technological advancements, and regulatory frameworks unique to Shanghai. The findings underscore the indispensable role of Sales Executives in fostering innovation, customer retention, and market penetration within China's most competitive urban economy.</w:t>
      </w:r>
    </w:p>
    <w:bookmarkEnd w:id="20"/>
    <w:bookmarkStart w:id="21" w:name="introduction"/>
    <w:p>
      <w:pPr>
        <w:pStyle w:val="Heading2"/>
      </w:pPr>
      <w:r>
        <w:t xml:space="preserve">Introduction</w:t>
      </w:r>
    </w:p>
    <w:p>
      <w:pPr>
        <w:pStyle w:val="FirstParagraph"/>
      </w:pPr>
      <w:r>
        <w:rPr>
          <w:bCs/>
          <w:b/>
        </w:rPr>
        <w:t xml:space="preserve">China Shanghai</w:t>
      </w:r>
      <w:r>
        <w:t xml:space="preserve"> </w:t>
      </w:r>
      <w:r>
        <w:t xml:space="preserve">has emerged as a cornerstone of global trade, with its strategic location, advanced infrastructure, and rapidly growing consumer base. The city's economic landscape is characterized by a blend of traditional industries and cutting-edge technology sectors, creating opportunities and challenges for</w:t>
      </w:r>
      <w:r>
        <w:t xml:space="preserve"> </w:t>
      </w:r>
      <w:r>
        <w:rPr>
          <w:bCs/>
          <w:b/>
        </w:rPr>
        <w:t xml:space="preserve">Sales Executive</w:t>
      </w:r>
      <w:r>
        <w:t xml:space="preserve">s. This thesis aims to dissect how Sales Executives adapt their strategies to thrive in this environment while contributing to the broader economic goals of Shanghai.</w:t>
      </w:r>
    </w:p>
    <w:bookmarkEnd w:id="21"/>
    <w:bookmarkStart w:id="22" w:name="literature-review"/>
    <w:p>
      <w:pPr>
        <w:pStyle w:val="Heading2"/>
      </w:pPr>
      <w:r>
        <w:t xml:space="preserve">Literature Review</w:t>
      </w:r>
    </w:p>
    <w:p>
      <w:pPr>
        <w:pStyle w:val="FirstParagraph"/>
      </w:pPr>
      <w:r>
        <w:t xml:space="preserve">Existing research on sales roles in China emphasizes the importance of cultural competence, relationship-building ("guanxi"), and digital transformation. In</w:t>
      </w:r>
      <w:r>
        <w:t xml:space="preserve"> </w:t>
      </w:r>
      <w:r>
        <w:rPr>
          <w:bCs/>
          <w:b/>
        </w:rPr>
        <w:t xml:space="preserve">China Shanghai</w:t>
      </w:r>
      <w:r>
        <w:t xml:space="preserve">, these factors are amplified by the city's status as a gateway to Asia and its high concentration of multinational corporations. Studies such as those by [Author X] (2021) highlight that effective</w:t>
      </w:r>
      <w:r>
        <w:t xml:space="preserve"> </w:t>
      </w:r>
      <w:r>
        <w:rPr>
          <w:bCs/>
          <w:b/>
        </w:rPr>
        <w:t xml:space="preserve">Sales Executive</w:t>
      </w:r>
      <w:r>
        <w:t xml:space="preserve">s in Shanghai must balance local market preferences with global business standards, often acting as cultural intermediaries.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15 experienced</w:t>
      </w:r>
      <w:r>
        <w:t xml:space="preserve"> </w:t>
      </w:r>
      <w:r>
        <w:rPr>
          <w:bCs/>
          <w:b/>
        </w:rPr>
        <w:t xml:space="preserve">Sales Executive</w:t>
      </w:r>
      <w:r>
        <w:t xml:space="preserve">s operating in</w:t>
      </w:r>
      <w:r>
        <w:t xml:space="preserve"> </w:t>
      </w:r>
      <w:r>
        <w:rPr>
          <w:bCs/>
          <w:b/>
        </w:rPr>
        <w:t xml:space="preserve">China Shanghai</w:t>
      </w:r>
      <w:r>
        <w:t xml:space="preserve">, along with quantitative data from sales performance reports of companies based in the region. The research also incorporates secondary sources such as industry white papers, government publications, and academic journals focused on Chinese business practices.</w:t>
      </w:r>
    </w:p>
    <w:bookmarkEnd w:id="23"/>
    <w:bookmarkStart w:id="24" w:name="X9b4f2f097654f8d5f0377122bb56ad67752eae8"/>
    <w:p>
      <w:pPr>
        <w:pStyle w:val="Heading2"/>
      </w:pPr>
      <w:r>
        <w:t xml:space="preserve">Analysis: Strategic Importance of Sales Executives in Shanghai</w:t>
      </w:r>
    </w:p>
    <w:p>
      <w:pPr>
        <w:pStyle w:val="FirstParagraph"/>
      </w:pPr>
      <w:r>
        <w:rPr>
          <w:bCs/>
          <w:b/>
        </w:rPr>
        <w:t xml:space="preserve">China Shanghai</w:t>
      </w:r>
      <w:r>
        <w:t xml:space="preserve">'s market is highly competitive, with a diverse customer base ranging from individual consumers to large enterprises.</w:t>
      </w:r>
      <w:r>
        <w:t xml:space="preserve"> </w:t>
      </w:r>
      <w:r>
        <w:rPr>
          <w:bCs/>
          <w:b/>
        </w:rPr>
        <w:t xml:space="preserve">Sales Executive</w:t>
      </w:r>
      <w:r>
        <w:t xml:space="preserve">s play a pivotal role in this ecosystem by:</w:t>
      </w:r>
    </w:p>
    <w:p>
      <w:pPr>
        <w:numPr>
          <w:ilvl w:val="0"/>
          <w:numId w:val="1001"/>
        </w:numPr>
        <w:pStyle w:val="Compact"/>
      </w:pPr>
      <w:r>
        <w:rPr>
          <w:bCs/>
          <w:b/>
        </w:rPr>
        <w:t xml:space="preserve">Cultural Adaptation:</w:t>
      </w:r>
      <w:r>
        <w:t xml:space="preserve"> </w:t>
      </w:r>
      <w:r>
        <w:t xml:space="preserve">Navigating the nuances of Chinese consumer behavior, such as preference for personal relationships and trust-based negotiations.</w:t>
      </w:r>
    </w:p>
    <w:p>
      <w:pPr>
        <w:numPr>
          <w:ilvl w:val="0"/>
          <w:numId w:val="1001"/>
        </w:numPr>
        <w:pStyle w:val="Compact"/>
      </w:pPr>
      <w:r>
        <w:rPr>
          <w:bCs/>
          <w:b/>
        </w:rPr>
        <w:t xml:space="preserve">Digital Integration:</w:t>
      </w:r>
      <w:r>
        <w:t xml:space="preserve"> </w:t>
      </w:r>
      <w:r>
        <w:t xml:space="preserve">Leveraging e-commerce platforms like Alibaba and WeChat to reach a tech-savvy demographic in Shanghai.</w:t>
      </w:r>
    </w:p>
    <w:p>
      <w:pPr>
        <w:numPr>
          <w:ilvl w:val="0"/>
          <w:numId w:val="1001"/>
        </w:numPr>
        <w:pStyle w:val="Compact"/>
      </w:pPr>
      <w:r>
        <w:rPr>
          <w:bCs/>
          <w:b/>
        </w:rPr>
        <w:t xml:space="preserve">Regulatory Compliance:</w:t>
      </w:r>
      <w:r>
        <w:t xml:space="preserve"> </w:t>
      </w:r>
      <w:r>
        <w:t xml:space="preserve">Ensuring adherence to local laws, including data privacy regulations and anti-corruption policies.</w:t>
      </w:r>
    </w:p>
    <w:p>
      <w:pPr>
        <w:pStyle w:val="FirstParagraph"/>
      </w:pPr>
      <w:r>
        <w:t xml:space="preserve">Cases from companies like Tesla and McDonald's illustrate how Sales Executives in Shanghai tailor their strategies to align with both global brand standards and local expectations.</w:t>
      </w:r>
    </w:p>
    <w:bookmarkEnd w:id="24"/>
    <w:bookmarkStart w:id="25" w:name="Xfc6b203555816c340cb954068fdfdd902851759"/>
    <w:p>
      <w:pPr>
        <w:pStyle w:val="Heading2"/>
      </w:pPr>
      <w:r>
        <w:t xml:space="preserve">Challenges Faced by Sales Executives in Shanghai</w:t>
      </w:r>
    </w:p>
    <w:p>
      <w:pPr>
        <w:pStyle w:val="FirstParagraph"/>
      </w:pPr>
      <w:r>
        <w:rPr>
          <w:bCs/>
          <w:b/>
        </w:rPr>
        <w:t xml:space="preserve">Sales Executive</w:t>
      </w:r>
      <w:r>
        <w:t xml:space="preserve">s in</w:t>
      </w:r>
      <w:r>
        <w:t xml:space="preserve"> </w:t>
      </w:r>
      <w:r>
        <w:rPr>
          <w:bCs/>
          <w:b/>
        </w:rPr>
        <w:t xml:space="preserve">China Shanghai</w:t>
      </w:r>
      <w:r>
        <w:t xml:space="preserve"> </w:t>
      </w:r>
      <w:r>
        <w:t xml:space="preserve">encounter unique challenges, including:</w:t>
      </w:r>
    </w:p>
    <w:p>
      <w:pPr>
        <w:numPr>
          <w:ilvl w:val="0"/>
          <w:numId w:val="1002"/>
        </w:numPr>
        <w:pStyle w:val="Compact"/>
      </w:pPr>
      <w:r>
        <w:rPr>
          <w:bCs/>
          <w:b/>
        </w:rPr>
        <w:t xml:space="preserve">Intense Competition:</w:t>
      </w:r>
      <w:r>
        <w:t xml:space="preserve"> </w:t>
      </w:r>
      <w:r>
        <w:t xml:space="preserve">A saturated market with both domestic and international players vying for market share.</w:t>
      </w:r>
    </w:p>
    <w:p>
      <w:pPr>
        <w:numPr>
          <w:ilvl w:val="0"/>
          <w:numId w:val="1002"/>
        </w:numPr>
        <w:pStyle w:val="Compact"/>
      </w:pPr>
      <w:r>
        <w:rPr>
          <w:bCs/>
          <w:b/>
        </w:rPr>
        <w:t xml:space="preserve">Cultural Missteps:</w:t>
      </w:r>
      <w:r>
        <w:t xml:space="preserve"> </w:t>
      </w:r>
      <w:r>
        <w:t xml:space="preserve">Overlooking local customs or etiquette, which can lead to reputational damage.</w:t>
      </w:r>
    </w:p>
    <w:p>
      <w:pPr>
        <w:numPr>
          <w:ilvl w:val="0"/>
          <w:numId w:val="1002"/>
        </w:numPr>
        <w:pStyle w:val="Compact"/>
      </w:pPr>
      <w:r>
        <w:rPr>
          <w:bCs/>
          <w:b/>
        </w:rPr>
        <w:t xml:space="preserve">Economic Volatility:</w:t>
      </w:r>
      <w:r>
        <w:t xml:space="preserve"> </w:t>
      </w:r>
      <w:r>
        <w:t xml:space="preserve">Fluctuations in trade policies and supply chains, particularly post-pandemic and amid geopolitical tensions.</w:t>
      </w:r>
    </w:p>
    <w:p>
      <w:pPr>
        <w:pStyle w:val="FirstParagraph"/>
      </w:pPr>
      <w:r>
        <w:t xml:space="preserve">This thesis provides insights into how successful Sales Executives mitigate these risks through continuous learning, collaboration with local partners, and agile decision-making.</w:t>
      </w:r>
    </w:p>
    <w:bookmarkEnd w:id="25"/>
    <w:bookmarkStart w:id="26" w:name="contributions-to-economic-growth"/>
    <w:p>
      <w:pPr>
        <w:pStyle w:val="Heading2"/>
      </w:pPr>
      <w:r>
        <w:t xml:space="preserve">Contributions to Economic Growth</w:t>
      </w:r>
    </w:p>
    <w:p>
      <w:pPr>
        <w:pStyle w:val="FirstParagraph"/>
      </w:pPr>
      <w:r>
        <w:t xml:space="preserve">The work of</w:t>
      </w:r>
      <w:r>
        <w:t xml:space="preserve"> </w:t>
      </w:r>
      <w:r>
        <w:rPr>
          <w:bCs/>
          <w:b/>
        </w:rPr>
        <w:t xml:space="preserve">Sales Executive</w:t>
      </w:r>
      <w:r>
        <w:t xml:space="preserve">s in</w:t>
      </w:r>
      <w:r>
        <w:t xml:space="preserve"> </w:t>
      </w:r>
      <w:r>
        <w:rPr>
          <w:bCs/>
          <w:b/>
        </w:rPr>
        <w:t xml:space="preserve">China Shanghai</w:t>
      </w:r>
      <w:r>
        <w:t xml:space="preserve"> </w:t>
      </w:r>
      <w:r>
        <w:t xml:space="preserve">directly contributes to the city's economic growth by:</w:t>
      </w:r>
    </w:p>
    <w:p>
      <w:pPr>
        <w:numPr>
          <w:ilvl w:val="0"/>
          <w:numId w:val="1003"/>
        </w:numPr>
        <w:pStyle w:val="Compact"/>
      </w:pPr>
      <w:r>
        <w:rPr>
          <w:bCs/>
          <w:b/>
        </w:rPr>
        <w:t xml:space="preserve">Fostering Innovation:</w:t>
      </w:r>
      <w:r>
        <w:t xml:space="preserve"> </w:t>
      </w:r>
      <w:r>
        <w:t xml:space="preserve">Encouraging partnerships between Chinese and foreign firms through targeted sales strategies.</w:t>
      </w:r>
    </w:p>
    <w:p>
      <w:pPr>
        <w:numPr>
          <w:ilvl w:val="0"/>
          <w:numId w:val="1003"/>
        </w:numPr>
        <w:pStyle w:val="Compact"/>
      </w:pPr>
      <w:r>
        <w:rPr>
          <w:bCs/>
          <w:b/>
        </w:rPr>
        <w:t xml:space="preserve">Enhancing Export Performance:</w:t>
      </w:r>
      <w:r>
        <w:t xml:space="preserve"> </w:t>
      </w:r>
      <w:r>
        <w:t xml:space="preserve">Driving exports of goods and services from Shanghai to global markets.</w:t>
      </w:r>
    </w:p>
    <w:p>
      <w:pPr>
        <w:numPr>
          <w:ilvl w:val="0"/>
          <w:numId w:val="1003"/>
        </w:numPr>
        <w:pStyle w:val="Compact"/>
      </w:pPr>
      <w:r>
        <w:rPr>
          <w:bCs/>
          <w:b/>
        </w:rPr>
        <w:t xml:space="preserve">Creating Jobs:</w:t>
      </w:r>
      <w:r>
        <w:t xml:space="preserve"> </w:t>
      </w:r>
      <w:r>
        <w:t xml:space="preserve">Supporting the expansion of companies that rely on strong sales networks in the region.</w:t>
      </w:r>
    </w:p>
    <w:bookmarkEnd w:id="26"/>
    <w:bookmarkStart w:id="27" w:name="Xad046c215f60160b27f37169ee1fe146b63da96"/>
    <w:p>
      <w:pPr>
        <w:pStyle w:val="Heading2"/>
      </w:pPr>
      <w:r>
        <w:t xml:space="preserve">Case Study: Sales Executive Strategies in Shanghai's Tech Sector</w:t>
      </w:r>
    </w:p>
    <w:p>
      <w:pPr>
        <w:pStyle w:val="FirstParagraph"/>
      </w:pPr>
      <w:r>
        <w:t xml:space="preserve">A detailed analysis of a fictional tech startup, "ShanghaiTech Solutions," illustrates how its</w:t>
      </w:r>
      <w:r>
        <w:t xml:space="preserve"> </w:t>
      </w:r>
      <w:r>
        <w:rPr>
          <w:bCs/>
          <w:b/>
        </w:rPr>
        <w:t xml:space="preserve">Sales Executive</w:t>
      </w:r>
      <w:r>
        <w:t xml:space="preserve">s utilized local knowledge to penetrate the market. By partnering with Shanghai-based influencers and adapting product features to meet consumer needs, the company achieved a 40% sales increase within six months.</w:t>
      </w:r>
    </w:p>
    <w:bookmarkEnd w:id="27"/>
    <w:bookmarkStart w:id="28" w:name="limitations-and-future-research"/>
    <w:p>
      <w:pPr>
        <w:pStyle w:val="Heading2"/>
      </w:pPr>
      <w:r>
        <w:t xml:space="preserve">Limitations and Future Research</w:t>
      </w:r>
    </w:p>
    <w:p>
      <w:pPr>
        <w:pStyle w:val="FirstParagraph"/>
      </w:pPr>
      <w:r>
        <w:t xml:space="preserve">This thesis acknowledges limitations such as reliance on self-reported data from Sales Executives and the focus on Shanghai-specific examples. Future research could expand to other Chinese cities or explore how AI tools are transforming the role of</w:t>
      </w:r>
      <w:r>
        <w:t xml:space="preserve"> </w:t>
      </w:r>
      <w:r>
        <w:rPr>
          <w:bCs/>
          <w:b/>
        </w:rPr>
        <w:t xml:space="preserve">Sales Executive</w:t>
      </w:r>
      <w:r>
        <w:t xml:space="preserve">s in China.</w:t>
      </w:r>
    </w:p>
    <w:bookmarkEnd w:id="28"/>
    <w:bookmarkStart w:id="29" w:name="conclusion"/>
    <w:p>
      <w:pPr>
        <w:pStyle w:val="Heading2"/>
      </w:pPr>
      <w:r>
        <w:t xml:space="preserve">Conclusion</w:t>
      </w:r>
    </w:p>
    <w:p>
      <w:pPr>
        <w:pStyle w:val="FirstParagraph"/>
      </w:pPr>
      <w:r>
        <w:t xml:space="preserve">In conclusion, this Master Thesis underscores the indispensable role of</w:t>
      </w:r>
      <w:r>
        <w:t xml:space="preserve"> </w:t>
      </w:r>
      <w:r>
        <w:rPr>
          <w:bCs/>
          <w:b/>
        </w:rPr>
        <w:t xml:space="preserve">Sales Executive</w:t>
      </w:r>
      <w:r>
        <w:t xml:space="preserve">s in</w:t>
      </w:r>
      <w:r>
        <w:t xml:space="preserve"> </w:t>
      </w:r>
      <w:r>
        <w:rPr>
          <w:bCs/>
          <w:b/>
        </w:rPr>
        <w:t xml:space="preserve">China Shanghai</w:t>
      </w:r>
      <w:r>
        <w:t xml:space="preserve">. Their ability to navigate cultural, economic, and technological complexities positions them as key drivers of business success in one of the world's most dynamic cities. As Shanghai continues to evolve, the strategies and adaptability of Sales Executives will remain central to its economic trajectory.</w:t>
      </w:r>
    </w:p>
    <w:bookmarkEnd w:id="29"/>
    <w:bookmarkStart w:id="30" w:name="references"/>
    <w:p>
      <w:pPr>
        <w:pStyle w:val="Heading2"/>
      </w:pPr>
      <w:r>
        <w:t xml:space="preserve">References</w:t>
      </w:r>
    </w:p>
    <w:p>
      <w:pPr>
        <w:pStyle w:val="FirstParagraph"/>
      </w:pPr>
      <w:r>
        <w:t xml:space="preserve">[Author X], 2021. "Cultural Competence in Chinese Sales."</w:t>
      </w:r>
      <w:r>
        <w:t xml:space="preserve"> </w:t>
      </w:r>
      <w:r>
        <w:rPr>
          <w:iCs/>
          <w:i/>
        </w:rPr>
        <w:t xml:space="preserve">Journal of International Business Studies</w:t>
      </w:r>
      <w:r>
        <w:t xml:space="preserve">.</w:t>
      </w:r>
      <w:r>
        <w:br/>
      </w:r>
      <w:r>
        <w:t xml:space="preserve">[Author Y], 2019. "Digital Transformation and Sales Strategy in Asia."</w:t>
      </w:r>
      <w:r>
        <w:t xml:space="preserve"> </w:t>
      </w:r>
      <w:r>
        <w:rPr>
          <w:iCs/>
          <w:i/>
        </w:rPr>
        <w:t xml:space="preserve">Harvard Business Review</w:t>
      </w:r>
      <w:r>
        <w:t xml:space="preser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China Shanghai</dc:title>
  <dc:creator/>
  <dc:language>en</dc:language>
  <cp:keywords/>
  <dcterms:created xsi:type="dcterms:W3CDTF">2026-07-22T02:35:25Z</dcterms:created>
  <dcterms:modified xsi:type="dcterms:W3CDTF">2026-07-22T02:35:25Z</dcterms:modified>
</cp:coreProperties>
</file>

<file path=docProps/custom.xml><?xml version="1.0" encoding="utf-8"?>
<Properties xmlns="http://schemas.openxmlformats.org/officeDocument/2006/custom-properties" xmlns:vt="http://schemas.openxmlformats.org/officeDocument/2006/docPropsVTypes"/>
</file>