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2" w:name="X088ca931785e4e05af8767c7d9330073fb57099"/>
    <w:p>
      <w:pPr>
        <w:pStyle w:val="Heading1"/>
      </w:pPr>
      <w:r>
        <w:t xml:space="preserve">Master Thesis: The Role of a Sales Executive in the Context of India Bangalore</w:t>
      </w:r>
    </w:p>
    <w:bookmarkStart w:id="20" w:name="abstract"/>
    <w:p>
      <w:pPr>
        <w:pStyle w:val="Heading2"/>
      </w:pPr>
      <w:r>
        <w:t xml:space="preserve">Abstract</w:t>
      </w:r>
    </w:p>
    <w:p>
      <w:pPr>
        <w:pStyle w:val="FirstParagraph"/>
      </w:pPr>
      <w:r>
        <w:t xml:space="preserve">This Master Thesis explores the multifaceted role of a Sales Executive within the dynamic business environment of India Bangalore. As a hub for technology, innovation, and entrepreneurship, Bangalore presents unique challenges and opportunities for sales professionals. The thesis examines how Sales Executives navigate market competition, leverage digital tools, and adapt to cultural nuances to achieve organizational goals. By analyzing case studies from various industries in Bangalore—including IT services, consumer goods, and startups—the research highlights strategies that define successful sales execution in this region.</w:t>
      </w:r>
    </w:p>
    <w:bookmarkEnd w:id="20"/>
    <w:bookmarkStart w:id="21" w:name="introduction"/>
    <w:p>
      <w:pPr>
        <w:pStyle w:val="Heading2"/>
      </w:pPr>
      <w:r>
        <w:t xml:space="preserve">Introduction</w:t>
      </w:r>
    </w:p>
    <w:p>
      <w:pPr>
        <w:pStyle w:val="FirstParagraph"/>
      </w:pPr>
      <w:r>
        <w:t xml:space="preserve">The city of Bangalore, often referred to as the "Silicon Valley of India," has emerged as a critical economic and commercial center. Its rapid urbanization, tech-driven economy, and diverse population create a complex landscape for Sales Executives. A Sales Executive in this context is not merely a revenue generator but also a strategic bridge between businesses and their customers. This thesis investigates how these professionals adapt to the unique demands of Bangalore’s market while contributing to the city’s economic growth.</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interviews with 30 Sales Executives operating in Bangalore across sectors like IT, real estate, and e-commerce. Surveys were distributed to 150 professionals to assess common challenges and success metrics. Secondary data from industry reports (e.g., Nasscom, IBEF) and case studies of prominent companies such as Infosys, Flipkart, and startups in the IT Park were analyzed to contextualize the findings.</w:t>
      </w:r>
    </w:p>
    <w:bookmarkEnd w:id="22"/>
    <w:bookmarkStart w:id="26" w:name="key-findings"/>
    <w:p>
      <w:pPr>
        <w:pStyle w:val="Heading2"/>
      </w:pPr>
      <w:r>
        <w:t xml:space="preserve">Key Findings</w:t>
      </w:r>
    </w:p>
    <w:bookmarkStart w:id="23" w:name="cultural-adaptability"/>
    <w:p>
      <w:pPr>
        <w:pStyle w:val="Heading3"/>
      </w:pPr>
      <w:r>
        <w:t xml:space="preserve">1. Cultural Adaptability</w:t>
      </w:r>
    </w:p>
    <w:p>
      <w:pPr>
        <w:pStyle w:val="FirstParagraph"/>
      </w:pPr>
      <w:r>
        <w:t xml:space="preserve">Bangalore’s demographic diversity—comprising expatriates, tech professionals, and traditional business communities—requires Sales Executives to be culturally sensitive. For instance, relationship-building (a key aspect of Indian business culture) is critical for closing deals in sectors like real estate and consulting.</w:t>
      </w:r>
    </w:p>
    <w:bookmarkEnd w:id="23"/>
    <w:bookmarkStart w:id="24" w:name="digital-transformation"/>
    <w:p>
      <w:pPr>
        <w:pStyle w:val="Heading3"/>
      </w:pPr>
      <w:r>
        <w:t xml:space="preserve">2. Digital Transformation</w:t>
      </w:r>
    </w:p>
    <w:p>
      <w:pPr>
        <w:pStyle w:val="FirstParagraph"/>
      </w:pPr>
      <w:r>
        <w:t xml:space="preserve">The rise of e-commerce and digital marketing has transformed sales strategies. In Bangalore, where smartphone penetration exceeds 75%, Sales Executives now use tools like CRM software (Salesforce, Zoho), social media engagement, and AI-driven analytics to target customers efficiently.</w:t>
      </w:r>
    </w:p>
    <w:bookmarkEnd w:id="24"/>
    <w:bookmarkStart w:id="25" w:name="competitive-market-pressures"/>
    <w:p>
      <w:pPr>
        <w:pStyle w:val="Heading3"/>
      </w:pPr>
      <w:r>
        <w:t xml:space="preserve">3. Competitive Market Pressures</w:t>
      </w:r>
    </w:p>
    <w:p>
      <w:pPr>
        <w:pStyle w:val="FirstParagraph"/>
      </w:pPr>
      <w:r>
        <w:t xml:space="preserve">With over 20,000 startups in Bangalore alone, Sales Executives face fierce competition. Differentiation through niche expertise (e.g., SaaS solutions) and personalized service has become a survival tactic for many professionals.</w:t>
      </w:r>
    </w:p>
    <w:bookmarkEnd w:id="25"/>
    <w:bookmarkEnd w:id="26"/>
    <w:bookmarkStart w:id="27" w:name="case-study-sales-strategy-at-flipkart"/>
    <w:p>
      <w:pPr>
        <w:pStyle w:val="Heading2"/>
      </w:pPr>
      <w:r>
        <w:t xml:space="preserve">Case Study: Sales Strategy at Flipkart</w:t>
      </w:r>
    </w:p>
    <w:p>
      <w:pPr>
        <w:pStyle w:val="FirstParagraph"/>
      </w:pPr>
      <w:r>
        <w:t xml:space="preserve">Flipkart, one of India’s largest e-commerce platforms, exemplifies the role of Sales Executives in a hyper-competitive market. The company employs data-driven sales strategies to analyze customer behavior and tailor promotions. For example, during Diwali sales campaigns, Sales Executives collaborate with marketing teams to create targeted offers for Bangalore’s urban population.</w:t>
      </w:r>
    </w:p>
    <w:bookmarkEnd w:id="27"/>
    <w:bookmarkStart w:id="28" w:name="X56bb74ac8cf264da67997f4a05af8110f2fccd6"/>
    <w:p>
      <w:pPr>
        <w:pStyle w:val="Heading2"/>
      </w:pPr>
      <w:r>
        <w:t xml:space="preserve">Challenges Faced by Sales Executives in Bangalore</w:t>
      </w:r>
    </w:p>
    <w:p>
      <w:pPr>
        <w:numPr>
          <w:ilvl w:val="0"/>
          <w:numId w:val="1001"/>
        </w:numPr>
        <w:pStyle w:val="Compact"/>
      </w:pPr>
      <w:r>
        <w:rPr>
          <w:bCs/>
          <w:b/>
        </w:rPr>
        <w:t xml:space="preserve">High Customer Expectations:</w:t>
      </w:r>
      <w:r>
        <w:t xml:space="preserve"> </w:t>
      </w:r>
      <w:r>
        <w:t xml:space="preserve">Consumers in Bangalore demand personalized solutions and rapid service, increasing pressure on Sales Executives to deliver exceptional value.</w:t>
      </w:r>
    </w:p>
    <w:p>
      <w:pPr>
        <w:numPr>
          <w:ilvl w:val="0"/>
          <w:numId w:val="1001"/>
        </w:numPr>
        <w:pStyle w:val="Compact"/>
      </w:pPr>
      <w:r>
        <w:rPr>
          <w:bCs/>
          <w:b/>
        </w:rPr>
        <w:t xml:space="preserve">Pricing Competition:</w:t>
      </w:r>
      <w:r>
        <w:t xml:space="preserve"> </w:t>
      </w:r>
      <w:r>
        <w:t xml:space="preserve">The presence of global companies (e.g., Amazon) and local startups drives down profit margins, forcing Sales Executives to focus on cost-effective strategies.</w:t>
      </w:r>
    </w:p>
    <w:p>
      <w:pPr>
        <w:numPr>
          <w:ilvl w:val="0"/>
          <w:numId w:val="1001"/>
        </w:numPr>
        <w:pStyle w:val="Compact"/>
      </w:pPr>
      <w:r>
        <w:rPr>
          <w:bCs/>
          <w:b/>
        </w:rPr>
        <w:t xml:space="preserve">Regulatory Compliance:</w:t>
      </w:r>
      <w:r>
        <w:t xml:space="preserve"> </w:t>
      </w:r>
      <w:r>
        <w:t xml:space="preserve">Navigating India’s complex tax laws (GST, FDI policies) adds administrative burdens for sales professionals.</w:t>
      </w:r>
    </w:p>
    <w:bookmarkEnd w:id="28"/>
    <w:bookmarkStart w:id="29" w:name="strategies-for-success"/>
    <w:p>
      <w:pPr>
        <w:pStyle w:val="Heading2"/>
      </w:pPr>
      <w:r>
        <w:t xml:space="preserve">Strategies for Success</w:t>
      </w:r>
    </w:p>
    <w:p>
      <w:pPr>
        <w:pStyle w:val="FirstParagraph"/>
      </w:pPr>
      <w:r>
        <w:t xml:space="preserve">To thrive in Bangalore’s market, Sales Executives must adopt a hybrid approach: combining digital agility with traditional relationship-building. Key strategies include:</w:t>
      </w:r>
    </w:p>
    <w:p>
      <w:pPr>
        <w:numPr>
          <w:ilvl w:val="0"/>
          <w:numId w:val="1002"/>
        </w:numPr>
        <w:pStyle w:val="Compact"/>
      </w:pPr>
      <w:r>
        <w:t xml:space="preserve">Investing in continuous training on emerging technologies (e.g., AI tools for lead generation).</w:t>
      </w:r>
    </w:p>
    <w:p>
      <w:pPr>
        <w:numPr>
          <w:ilvl w:val="0"/>
          <w:numId w:val="1002"/>
        </w:numPr>
        <w:pStyle w:val="Compact"/>
      </w:pPr>
      <w:r>
        <w:t xml:space="preserve">Leveraging local networks to build trust and credibility.</w:t>
      </w:r>
    </w:p>
    <w:p>
      <w:pPr>
        <w:numPr>
          <w:ilvl w:val="0"/>
          <w:numId w:val="1002"/>
        </w:numPr>
        <w:pStyle w:val="Compact"/>
      </w:pPr>
      <w:r>
        <w:t xml:space="preserve">Utilizing social proof (customer testimonials, reviews) to enhance brand reputation.</w:t>
      </w:r>
    </w:p>
    <w:bookmarkEnd w:id="29"/>
    <w:bookmarkStart w:id="30" w:name="conclusion"/>
    <w:p>
      <w:pPr>
        <w:pStyle w:val="Heading2"/>
      </w:pPr>
      <w:r>
        <w:t xml:space="preserve">Conclusion</w:t>
      </w:r>
    </w:p>
    <w:p>
      <w:pPr>
        <w:pStyle w:val="FirstParagraph"/>
      </w:pPr>
      <w:r>
        <w:t xml:space="preserve">The role of a Sales Executive in India Bangalore is both challenging and rewarding. As the city continues to evolve as a global business hub, these professionals are pivotal in driving innovation and economic growth. This Master Thesis underscores the importance of adaptability, technology integration, and cultural awareness for success in this dynamic environment. Future research could explore the impact of AI on sales roles or the role of sustainability in sales strategies within Bangalore’s market.</w:t>
      </w:r>
    </w:p>
    <w:bookmarkEnd w:id="30"/>
    <w:bookmarkStart w:id="31" w:name="references"/>
    <w:p>
      <w:pPr>
        <w:pStyle w:val="Heading2"/>
      </w:pPr>
      <w:r>
        <w:t xml:space="preserve">References</w:t>
      </w:r>
    </w:p>
    <w:p>
      <w:pPr>
        <w:numPr>
          <w:ilvl w:val="0"/>
          <w:numId w:val="1003"/>
        </w:numPr>
        <w:pStyle w:val="Compact"/>
      </w:pPr>
      <w:r>
        <w:t xml:space="preserve">Nasscom. (2023). "Bangalore Tech Industry Report."</w:t>
      </w:r>
    </w:p>
    <w:p>
      <w:pPr>
        <w:numPr>
          <w:ilvl w:val="0"/>
          <w:numId w:val="1003"/>
        </w:numPr>
        <w:pStyle w:val="Compact"/>
      </w:pPr>
      <w:r>
        <w:t xml:space="preserve">IBEF. (2023). "India E-Commerce Market Analysis."</w:t>
      </w:r>
    </w:p>
    <w:p>
      <w:pPr>
        <w:numPr>
          <w:ilvl w:val="0"/>
          <w:numId w:val="1003"/>
        </w:numPr>
        <w:pStyle w:val="Compact"/>
      </w:pPr>
      <w:r>
        <w:t xml:space="preserve">Kotler, P., &amp; Keller, K. L. (2016). Marketing Management.</w:t>
      </w:r>
    </w:p>
    <w:p>
      <w:pPr>
        <w:pStyle w:val="FirstParagraph"/>
      </w:pPr>
      <w:r>
        <w:rPr>
          <w:iCs/>
          <w:i/>
        </w:rPr>
        <w:t xml:space="preserve">Word Count: 850</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Sales Executive in India Bangalore</dc:title>
  <dc:creator/>
  <dc:language>en</dc:language>
  <cp:keywords/>
  <dcterms:created xsi:type="dcterms:W3CDTF">2026-07-22T21:45:27Z</dcterms:created>
  <dcterms:modified xsi:type="dcterms:W3CDTF">2026-07-22T21:45:27Z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