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9d16f49bab8b75ddbed0df218ae0aad0bf909f0"/>
    <w:p>
      <w:pPr>
        <w:pStyle w:val="Heading1"/>
      </w:pPr>
      <w:r>
        <w:t xml:space="preserve">Master Thesis: The Role of a Sales Executive in Italy, Rome</w:t>
      </w:r>
    </w:p>
    <w:bookmarkStart w:id="20" w:name="abstract"/>
    <w:p>
      <w:pPr>
        <w:pStyle w:val="Heading2"/>
      </w:pPr>
      <w:r>
        <w:t xml:space="preserve">Abstract</w:t>
      </w:r>
    </w:p>
    <w:p>
      <w:pPr>
        <w:pStyle w:val="FirstParagraph"/>
      </w:pPr>
      <w:r>
        <w:t xml:space="preserve">This Master Thesis explores the critical role of a Sales Executive in the context of Italy’s dynamic business environment, with a specific focus on Rome. As one of Europe’s most iconic cities, Rome presents unique challenges and opportunities for professionals in sales, requiring a deep understanding of local culture, market dynamics, and consumer behavior. This study analyzes how Sales Executives navigate the interplay between traditional Italian business practices and global trends to achieve success in Rome’s competitive landscape.</w:t>
      </w:r>
    </w:p>
    <w:bookmarkEnd w:id="20"/>
    <w:bookmarkStart w:id="21" w:name="introduction"/>
    <w:p>
      <w:pPr>
        <w:pStyle w:val="Heading2"/>
      </w:pPr>
      <w:r>
        <w:t xml:space="preserve">Introduction</w:t>
      </w:r>
    </w:p>
    <w:p>
      <w:pPr>
        <w:pStyle w:val="FirstParagraph"/>
      </w:pPr>
      <w:r>
        <w:t xml:space="preserve">The position of a Sales Executive is pivotal in driving business growth, particularly in regions with distinct economic and cultural characteristics. In Italy, where personal relationships and trust underpin commercial interactions, the role of a Sales Executive extends beyond product promotion to include relationship-building and cultural sensitivity. Rome, as Italy’s capital, serves as both a historical hub and a modern economic center for industries such as tourism, fashion, technology, and services. This thesis investigates how Sales Executives in Rome leverage these factors to meet organizational objectives while adhering to local norms.</w:t>
      </w:r>
    </w:p>
    <w:bookmarkEnd w:id="21"/>
    <w:bookmarkStart w:id="22" w:name="literature-review"/>
    <w:p>
      <w:pPr>
        <w:pStyle w:val="Heading2"/>
      </w:pPr>
      <w:r>
        <w:t xml:space="preserve">Literature Review</w:t>
      </w:r>
    </w:p>
    <w:p>
      <w:pPr>
        <w:pStyle w:val="FirstParagraph"/>
      </w:pPr>
      <w:r>
        <w:t xml:space="preserve">The literature on sales strategies highlights the importance of adaptability and localization in global markets. For instance, studies by [Author] (Year) emphasize that effective Sales Executives must align with regional values, such as the Italian emphasis on “relazioni” (relationships). Rome’s unique blend of ancient heritage and contemporary innovation further complicates this role, necessitating a dual approach to sales tactics. Research by [Author] (Year) also notes that language barriers and bureaucratic processes in Italy can hinder sales performance, underscoring the need for specialized skills among Sales Executives.</w:t>
      </w:r>
    </w:p>
    <w:bookmarkEnd w:id="22"/>
    <w:bookmarkStart w:id="23" w:name="methodology"/>
    <w:p>
      <w:pPr>
        <w:pStyle w:val="Heading2"/>
      </w:pPr>
      <w:r>
        <w:t xml:space="preserve">Methodology</w:t>
      </w:r>
    </w:p>
    <w:p>
      <w:pPr>
        <w:pStyle w:val="FirstParagraph"/>
      </w:pPr>
      <w:r>
        <w:t xml:space="preserve">This thesis employs a qualitative case study approach, analyzing real-world scenarios of Sales Executives operating in Rome. Data is drawn from interviews with professionals in the field, company reports, and academic articles focused on Italian market dynamics. The methodology combines theoretical frameworks with practical insights to provide a comprehensive understanding of how Sales Executives function within Rome’s economic ecosystem.</w:t>
      </w:r>
    </w:p>
    <w:bookmarkEnd w:id="23"/>
    <w:bookmarkStart w:id="24" w:name="the-role-of-a-sales-executive-in-italy"/>
    <w:p>
      <w:pPr>
        <w:pStyle w:val="Heading2"/>
      </w:pPr>
      <w:r>
        <w:t xml:space="preserve">The Role of a Sales Executive in Italy</w:t>
      </w:r>
    </w:p>
    <w:p>
      <w:pPr>
        <w:pStyle w:val="FirstParagraph"/>
      </w:pPr>
      <w:r>
        <w:t xml:space="preserve">In Italy, the role of a Sales Executive differs significantly from other European countries. The Italian market prioritizes personal connections, requiring executives to invest time in building long-term relationships with clients and stakeholders. In Rome, where businesses often operate within tightly knit networks (referred to as “la cultura del rapporto”), success hinges on trust and reputation. Additionally, Sales Executives must be fluent in Italian and familiar with local customs, such as the importance of formal greetings and punctuality in business meetings.</w:t>
      </w:r>
    </w:p>
    <w:bookmarkEnd w:id="24"/>
    <w:bookmarkStart w:id="25" w:name="challenges-specific-to-rome"/>
    <w:p>
      <w:pPr>
        <w:pStyle w:val="Heading2"/>
      </w:pPr>
      <w:r>
        <w:t xml:space="preserve">Challenges Specific to Rome</w:t>
      </w:r>
    </w:p>
    <w:p>
      <w:pPr>
        <w:numPr>
          <w:ilvl w:val="0"/>
          <w:numId w:val="1001"/>
        </w:numPr>
        <w:pStyle w:val="Compact"/>
      </w:pPr>
      <w:r>
        <w:rPr>
          <w:bCs/>
          <w:b/>
        </w:rPr>
        <w:t xml:space="preserve">Cultural Nuances:</w:t>
      </w:r>
      <w:r>
        <w:t xml:space="preserve"> </w:t>
      </w:r>
      <w:r>
        <w:t xml:space="preserve">Navigating Rome’s hierarchical business culture demands respect for authority and tradition, which can sometimes clash with modern sales techniques.</w:t>
      </w:r>
    </w:p>
    <w:p>
      <w:pPr>
        <w:numPr>
          <w:ilvl w:val="0"/>
          <w:numId w:val="1001"/>
        </w:numPr>
        <w:pStyle w:val="Compact"/>
      </w:pPr>
      <w:r>
        <w:rPr>
          <w:bCs/>
          <w:b/>
        </w:rPr>
        <w:t xml:space="preserve">Economic Factors:</w:t>
      </w:r>
      <w:r>
        <w:t xml:space="preserve"> </w:t>
      </w:r>
      <w:r>
        <w:t xml:space="preserve">Rome faces challenges such as high unemployment rates and bureaucratic inefficiencies, which can impact sales strategies and client engagement.</w:t>
      </w:r>
    </w:p>
    <w:p>
      <w:pPr>
        <w:numPr>
          <w:ilvl w:val="0"/>
          <w:numId w:val="1001"/>
        </w:numPr>
        <w:pStyle w:val="Compact"/>
      </w:pPr>
      <w:r>
        <w:rPr>
          <w:bCs/>
          <w:b/>
        </w:rPr>
        <w:t xml:space="preserve">Competition:</w:t>
      </w:r>
      <w:r>
        <w:t xml:space="preserve"> </w:t>
      </w:r>
      <w:r>
        <w:t xml:space="preserve">The presence of multinational corporations and local SMEs in sectors like fashion (e.g., Dolce &amp; Gabbana) creates a highly competitive environment for Sales Executives.</w:t>
      </w:r>
    </w:p>
    <w:bookmarkEnd w:id="25"/>
    <w:bookmarkStart w:id="26" w:name="opportunities-in-romes-market"/>
    <w:p>
      <w:pPr>
        <w:pStyle w:val="Heading2"/>
      </w:pPr>
      <w:r>
        <w:t xml:space="preserve">Opportunities in Rome’s Market</w:t>
      </w:r>
    </w:p>
    <w:p>
      <w:pPr>
        <w:pStyle w:val="FirstParagraph"/>
      </w:pPr>
      <w:r>
        <w:t xml:space="preserve">Rome’s status as a global tourist destination and its growing technology sector present unique opportunities. Sales Executives can capitalize on the city’s cultural heritage by promoting tourism-related services or leveraging Rome’s tech startups for innovation-driven sales strategies. For example, the rise of digital marketing in Rome has enabled Sales Executives to target international clients through online platforms while maintaining traditional in-person networking.</w:t>
      </w:r>
    </w:p>
    <w:bookmarkEnd w:id="26"/>
    <w:bookmarkStart w:id="27" w:name="Xf4e7ebeea7e8ba754a5eccac2e54113aef57e68"/>
    <w:p>
      <w:pPr>
        <w:pStyle w:val="Heading2"/>
      </w:pPr>
      <w:r>
        <w:t xml:space="preserve">Case Study: Sales Executive Strategies in Rome</w:t>
      </w:r>
    </w:p>
    <w:p>
      <w:pPr>
        <w:pStyle w:val="FirstParagraph"/>
      </w:pPr>
      <w:r>
        <w:t xml:space="preserve">A case study of a multinational company operating in Rome’s fashion industry reveals that successful Sales Executives prioritize relationship-building with local distributors and designers. They also adapt their communication styles to align with Italian preferences for indirect feedback and consensus-driven decision-making. This approach not only enhances client satisfaction but also fosters loyalty in a market where personal rapport is paramount.</w:t>
      </w:r>
    </w:p>
    <w:bookmarkEnd w:id="27"/>
    <w:bookmarkStart w:id="28" w:name="X3d48184a42bb4d3e4e15b7e9d9b558130e82312"/>
    <w:p>
      <w:pPr>
        <w:pStyle w:val="Heading2"/>
      </w:pPr>
      <w:r>
        <w:t xml:space="preserve">Recommendations for Sales Executives in Rome</w:t>
      </w:r>
    </w:p>
    <w:p>
      <w:pPr>
        <w:numPr>
          <w:ilvl w:val="0"/>
          <w:numId w:val="1002"/>
        </w:numPr>
        <w:pStyle w:val="Compact"/>
      </w:pPr>
      <w:r>
        <w:rPr>
          <w:bCs/>
          <w:b/>
        </w:rPr>
        <w:t xml:space="preserve">Cultural Training:</w:t>
      </w:r>
      <w:r>
        <w:t xml:space="preserve"> </w:t>
      </w:r>
      <w:r>
        <w:t xml:space="preserve">Invest in language courses and cultural sensitivity programs to better understand Italian business etiquette.</w:t>
      </w:r>
    </w:p>
    <w:p>
      <w:pPr>
        <w:numPr>
          <w:ilvl w:val="0"/>
          <w:numId w:val="1002"/>
        </w:numPr>
        <w:pStyle w:val="Compact"/>
      </w:pPr>
      <w:r>
        <w:rPr>
          <w:bCs/>
          <w:b/>
        </w:rPr>
        <w:t xml:space="preserve">Local Partnerships:</w:t>
      </w:r>
      <w:r>
        <w:t xml:space="preserve"> </w:t>
      </w:r>
      <w:r>
        <w:t xml:space="preserve">Collaborate with established local firms or consultants to navigate Rome’s complex regulatory environment.</w:t>
      </w:r>
    </w:p>
    <w:p>
      <w:pPr>
        <w:numPr>
          <w:ilvl w:val="0"/>
          <w:numId w:val="1002"/>
        </w:numPr>
        <w:pStyle w:val="Compact"/>
      </w:pPr>
      <w:r>
        <w:rPr>
          <w:bCs/>
          <w:b/>
        </w:rPr>
        <w:t xml:space="preserve">Tech Integration:</w:t>
      </w:r>
      <w:r>
        <w:t xml:space="preserve"> </w:t>
      </w:r>
      <w:r>
        <w:t xml:space="preserve">Combine traditional sales methods with digital tools, such as CRM software tailored for the Italian market.</w:t>
      </w:r>
    </w:p>
    <w:bookmarkEnd w:id="28"/>
    <w:bookmarkStart w:id="29" w:name="conclusion"/>
    <w:p>
      <w:pPr>
        <w:pStyle w:val="Heading2"/>
      </w:pPr>
      <w:r>
        <w:t xml:space="preserve">Conclusion</w:t>
      </w:r>
    </w:p>
    <w:p>
      <w:pPr>
        <w:pStyle w:val="FirstParagraph"/>
      </w:pPr>
      <w:r>
        <w:t xml:space="preserve">The Master Thesis underscores the transformative potential of a Sales Executive in Rome’s unique socio-economic context. By harmonizing global sales strategies with local practices, professionals can unlock growth opportunities in this vibrant city. As Italy continues to evolve, the role of a Sales Executive in Rome will remain central to bridging traditional values with modern commercial demands.</w:t>
      </w:r>
    </w:p>
    <w:bookmarkEnd w:id="29"/>
    <w:bookmarkStart w:id="30" w:name="references"/>
    <w:p>
      <w:pPr>
        <w:pStyle w:val="Heading2"/>
      </w:pPr>
      <w:r>
        <w:t xml:space="preserve">References</w:t>
      </w:r>
    </w:p>
    <w:p>
      <w:pPr>
        <w:pStyle w:val="FirstParagraph"/>
      </w:pPr>
      <w:r>
        <w:t xml:space="preserve">[Author], [Year]. "Title of Study." Journal Name. [Link or Details].</w:t>
      </w:r>
      <w:r>
        <w:br/>
      </w:r>
      <w:r>
        <w:t xml:space="preserve">[Author], [Year]. "Title of Study." Journal Name. [Link or Details].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Italy, Rome</dc:title>
  <dc:creator/>
  <dc:language>en</dc:language>
  <cp:keywords/>
  <dcterms:created xsi:type="dcterms:W3CDTF">2026-07-20T10:49:08Z</dcterms:created>
  <dcterms:modified xsi:type="dcterms:W3CDTF">2026-07-20T10:49:08Z</dcterms:modified>
</cp:coreProperties>
</file>

<file path=docProps/custom.xml><?xml version="1.0" encoding="utf-8"?>
<Properties xmlns="http://schemas.openxmlformats.org/officeDocument/2006/custom-properties" xmlns:vt="http://schemas.openxmlformats.org/officeDocument/2006/docPropsVTypes"/>
</file>