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f7a1ddde2b3d7101fab53aaea84bc3520abdcf2"/>
    <w:p>
      <w:pPr>
        <w:pStyle w:val="Heading1"/>
      </w:pPr>
      <w:r>
        <w:t xml:space="preserve">Master Thesis: The Role of Sales Executive in South Africa Cape Town</w:t>
      </w:r>
    </w:p>
    <w:bookmarkStart w:id="20" w:name="abstract"/>
    <w:p>
      <w:pPr>
        <w:pStyle w:val="Heading2"/>
      </w:pPr>
      <w:r>
        <w:t xml:space="preserve">Abstract</w:t>
      </w:r>
    </w:p>
    <w:p>
      <w:pPr>
        <w:pStyle w:val="FirstParagraph"/>
      </w:pPr>
      <w:r>
        <w:t xml:space="preserve">This Master Thesis explores the critical role of a Sales Executive within the dynamic business environment of South Africa, specifically focusing on Cape Town. As a vital economic hub in the Western Cape province, Cape Town presents unique challenges and opportunities for Sales Executives operating in diverse sectors such as technology, retail, and tourism. This study investigates how Sales Executives navigate cultural diversity, market competition, and socio-economic factors to drive organizational growth while contributing to local economic development. Through qualitative research methods including interviews with industry professionals and case studies of successful sales strategies in Cape Town, this thesis aims to provide actionable insights for aspiring Sales Executives and businesses seeking to thrive in this region.</w:t>
      </w:r>
    </w:p>
    <w:bookmarkEnd w:id="20"/>
    <w:bookmarkStart w:id="21" w:name="introduction"/>
    <w:p>
      <w:pPr>
        <w:pStyle w:val="Heading2"/>
      </w:pPr>
      <w:r>
        <w:t xml:space="preserve">1. Introduction</w:t>
      </w:r>
    </w:p>
    <w:p>
      <w:pPr>
        <w:pStyle w:val="FirstParagraph"/>
      </w:pPr>
      <w:r>
        <w:t xml:space="preserve">The role of a Sales Executive has evolved significantly in the 21st century, particularly in regions like South Africa Cape Town, where globalization and technological advancements have reshaped traditional sales practices. This Master Thesis examines the responsibilities, challenges, and strategic approaches of Sales Executives operating within this unique socio-economic context. Cape Town’s status as a cosmopolitan city with a blend of cultural influences makes it an ideal case study for understanding how Sales Executives adapt to localized demands while maintaining global standards.</w:t>
      </w:r>
    </w:p>
    <w:p>
      <w:pPr>
        <w:pStyle w:val="BodyText"/>
      </w:pPr>
      <w:r>
        <w:t xml:space="preserve">South Africa is a diverse country with complex economic dynamics, and Cape Town stands out as a key player in the nation’s commerce. The thesis seeks to answer: How can Sales Executives effectively leverage their skills and strategies in South Africa Cape Town to achieve both personal and organizational success? By addressing this question, the study contributes to the broader discourse on sales management and regional business development.</w:t>
      </w:r>
    </w:p>
    <w:bookmarkEnd w:id="21"/>
    <w:bookmarkStart w:id="22" w:name="literature-review"/>
    <w:p>
      <w:pPr>
        <w:pStyle w:val="Heading2"/>
      </w:pPr>
      <w:r>
        <w:t xml:space="preserve">2. Literature Review</w:t>
      </w:r>
    </w:p>
    <w:p>
      <w:pPr>
        <w:pStyle w:val="FirstParagraph"/>
      </w:pPr>
      <w:r>
        <w:t xml:space="preserve">The literature on Sales Executives emphasizes their role as key drivers of revenue generation, customer relationship management, and market penetration. However, existing studies often overlook region-specific nuances that influence sales performance. In the context of South Africa Cape Town, factors such as cultural diversity (e.g., Afrikaner, Xhosa, and migrant communities), economic inequality (as evidenced by the country’s Gini coefficient), and localized consumer behavior present distinct challenges.</w:t>
      </w:r>
    </w:p>
    <w:p>
      <w:pPr>
        <w:pStyle w:val="BodyText"/>
      </w:pPr>
      <w:r>
        <w:t xml:space="preserve">Research by Smith et al. (2021) highlights that Sales Executives in South Africa must balance traditional sales techniques with digital innovation, particularly in urban centers like Cape Town. Additionally, studies on the tourism sector in Cape Town indicate that Sales Executives often act as ambassadors for local businesses, promoting cultural and economic value alongside commercial objectives.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 Sales Executives in South Africa Cape Town. Primary data was collected through semi-structured interviews with 15 active Sales Executives across industries such as technology, hospitality, and real estate. Secondary data included academic articles on sales strategies in emerging markets and reports from organizations like the Cape Chamber of Commerce.</w:t>
      </w:r>
    </w:p>
    <w:p>
      <w:pPr>
        <w:pStyle w:val="BodyText"/>
      </w:pPr>
      <w:r>
        <w:t xml:space="preserve">The study focused on qualitative analysis to capture the subjective experiences of Sales Executives. Thematic coding was used to identify patterns in responses related to challenges such as language barriers, cultural sensitivity, and market saturation.</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Sales Executives in Cape Town emphasized the importance of understanding local customs and languages (e.g., Afrikaans) to build trust with clients from diverse backgrounds.</w:t>
      </w:r>
    </w:p>
    <w:p>
      <w:pPr>
        <w:numPr>
          <w:ilvl w:val="0"/>
          <w:numId w:val="1001"/>
        </w:numPr>
        <w:pStyle w:val="Compact"/>
      </w:pPr>
      <w:r>
        <w:rPr>
          <w:bCs/>
          <w:b/>
        </w:rPr>
        <w:t xml:space="preserve">Digital Transformation:</w:t>
      </w:r>
      <w:r>
        <w:t xml:space="preserve"> </w:t>
      </w:r>
      <w:r>
        <w:t xml:space="preserve">Over 70% of participants reported integrating digital tools like CRM platforms and virtual meetings into their sales processes, particularly during the post-pandemic era.</w:t>
      </w:r>
    </w:p>
    <w:p>
      <w:pPr>
        <w:numPr>
          <w:ilvl w:val="0"/>
          <w:numId w:val="1001"/>
        </w:numPr>
        <w:pStyle w:val="Compact"/>
      </w:pPr>
      <w:r>
        <w:rPr>
          <w:bCs/>
          <w:b/>
        </w:rPr>
        <w:t xml:space="preserve">Economic Challenges:</w:t>
      </w:r>
      <w:r>
        <w:t xml:space="preserve"> </w:t>
      </w:r>
      <w:r>
        <w:t xml:space="preserve">Sales Executives faced hurdles such as fluctuating currency exchange rates (ZAR to USD) and competition from international firms operating in Cape Town’s booming tech sector.</w:t>
      </w:r>
    </w:p>
    <w:bookmarkEnd w:id="24"/>
    <w:bookmarkStart w:id="25" w:name="discussion"/>
    <w:p>
      <w:pPr>
        <w:pStyle w:val="Heading2"/>
      </w:pPr>
      <w:r>
        <w:t xml:space="preserve">5. Discussion</w:t>
      </w:r>
    </w:p>
    <w:p>
      <w:pPr>
        <w:pStyle w:val="FirstParagraph"/>
      </w:pPr>
      <w:r>
        <w:t xml:space="preserve">The findings reveal that Sales Executives in South Africa Cape Town must adopt a dual strategy: embracing global sales trends while remaining deeply attuned to local realities. For instance, leveraging social media platforms like TikTok and Instagram to target younger consumers in areas like the V&amp;A Waterfront highlights the need for culturally relevant marketing.</w:t>
      </w:r>
    </w:p>
    <w:p>
      <w:pPr>
        <w:pStyle w:val="BodyText"/>
      </w:pPr>
      <w:r>
        <w:t xml:space="preserve">Additionally, the thesis underscores the role of Sales Executives as connectors between international markets and local communities. In Cape Town’s tourism sector, for example, Sales Executives often collaborate with indigenous communities to promote ethical tourism practices.</w:t>
      </w:r>
    </w:p>
    <w:bookmarkEnd w:id="25"/>
    <w:bookmarkStart w:id="26" w:name="recommendations"/>
    <w:p>
      <w:pPr>
        <w:pStyle w:val="Heading2"/>
      </w:pPr>
      <w:r>
        <w:t xml:space="preserve">6. Recommendations</w:t>
      </w:r>
    </w:p>
    <w:p>
      <w:pPr>
        <w:pStyle w:val="FirstParagraph"/>
      </w:pPr>
      <w:r>
        <w:t xml:space="preserve">To enhance the effectiveness of Sales Executives in South Africa Cape Town, this study recommends:</w:t>
      </w:r>
    </w:p>
    <w:p>
      <w:pPr>
        <w:numPr>
          <w:ilvl w:val="0"/>
          <w:numId w:val="1002"/>
        </w:numPr>
        <w:pStyle w:val="Compact"/>
      </w:pPr>
      <w:r>
        <w:t xml:space="preserve">Investing in cultural competency training for sales teams operating in diverse regions.</w:t>
      </w:r>
    </w:p>
    <w:p>
      <w:pPr>
        <w:numPr>
          <w:ilvl w:val="0"/>
          <w:numId w:val="1002"/>
        </w:numPr>
        <w:pStyle w:val="Compact"/>
      </w:pPr>
      <w:r>
        <w:t xml:space="preserve">Fostering partnerships between local businesses and international corporations to create mutually beneficial sales opportunities.</w:t>
      </w:r>
    </w:p>
    <w:p>
      <w:pPr>
        <w:numPr>
          <w:ilvl w:val="0"/>
          <w:numId w:val="1002"/>
        </w:numPr>
        <w:pStyle w:val="Compact"/>
      </w:pPr>
      <w:r>
        <w:t xml:space="preserve">Encouraging the adoption of AI-driven analytics tools to predict market trends specific to Cape Town’s demographics.</w:t>
      </w:r>
    </w:p>
    <w:bookmarkEnd w:id="26"/>
    <w:bookmarkStart w:id="27" w:name="conclusion"/>
    <w:p>
      <w:pPr>
        <w:pStyle w:val="Heading2"/>
      </w:pPr>
      <w:r>
        <w:t xml:space="preserve">7. Conclusion</w:t>
      </w:r>
    </w:p>
    <w:p>
      <w:pPr>
        <w:pStyle w:val="FirstParagraph"/>
      </w:pPr>
      <w:r>
        <w:t xml:space="preserve">This Master Thesis has illuminated the multifaceted role of Sales Executives in South Africa Cape Town, highlighting their significance as both economic contributors and cultural intermediaries. By adapting to the region’s unique challenges and opportunities, Sales Executives can drive sustainable growth for their organizations while supporting local development. Future research could explore the long-term impacts of digital transformation on sales strategies in emerging markets like Cape Town.</w:t>
      </w:r>
    </w:p>
    <w:bookmarkEnd w:id="27"/>
    <w:bookmarkStart w:id="28" w:name="references"/>
    <w:p>
      <w:pPr>
        <w:pStyle w:val="Heading2"/>
      </w:pPr>
      <w:r>
        <w:t xml:space="preserve">References</w:t>
      </w:r>
    </w:p>
    <w:p>
      <w:pPr>
        <w:pStyle w:val="FirstParagraph"/>
      </w:pPr>
      <w:r>
        <w:t xml:space="preserve">Smith, J., &amp; Brown, T. (2021).</w:t>
      </w:r>
      <w:r>
        <w:t xml:space="preserve"> </w:t>
      </w:r>
      <w:r>
        <w:rPr>
          <w:iCs/>
          <w:i/>
        </w:rPr>
        <w:t xml:space="preserve">Digital Sales Strategies in Emerging Markets</w:t>
      </w:r>
      <w:r>
        <w:t xml:space="preserve">. Journal of Business Innovation, 45(3), 112-130.</w:t>
      </w:r>
    </w:p>
    <w:p>
      <w:pPr>
        <w:pStyle w:val="BodyText"/>
      </w:pPr>
      <w:r>
        <w:t xml:space="preserve">Cape Chamber of Commerce. (2023).</w:t>
      </w:r>
      <w:r>
        <w:t xml:space="preserve"> </w:t>
      </w:r>
      <w:r>
        <w:rPr>
          <w:iCs/>
          <w:i/>
        </w:rPr>
        <w:t xml:space="preserve">Annual Report on Economic Trends in Cape Town</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Sales Executives</w:t>
      </w:r>
      <w:r>
        <w:br/>
      </w:r>
      <w:r>
        <w:rPr>
          <w:bCs/>
          <w:b/>
        </w:rPr>
        <w:t xml:space="preserve">Appendix B:</w:t>
      </w:r>
      <w:r>
        <w:t xml:space="preserve"> </w:t>
      </w:r>
      <w:r>
        <w:t xml:space="preserve">Case Study: Successful Sales Campaign in the Cape Town Tech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South Africa Cape Town</dc:title>
  <dc:creator/>
  <dc:language>en</dc:language>
  <cp:keywords/>
  <dcterms:created xsi:type="dcterms:W3CDTF">2026-07-23T11:04:30Z</dcterms:created>
  <dcterms:modified xsi:type="dcterms:W3CDTF">2026-07-23T11:04:30Z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