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fe20d1ea5c5ece55312ff781ee891d0348c19a4"/>
    <w:p>
      <w:pPr>
        <w:pStyle w:val="Heading1"/>
      </w:pPr>
      <w:r>
        <w:t xml:space="preserve">Master Thesis: The Role of School Counselors in Tanzania, Dar es Salaam</w:t>
      </w:r>
    </w:p>
    <w:p>
      <w:pPr>
        <w:pStyle w:val="FirstParagraph"/>
      </w:pPr>
      <w:r>
        <w:rPr>
          <w:bCs/>
          <w:b/>
        </w:rPr>
        <w:t xml:space="preserve">Abstract:</w:t>
      </w:r>
      <w:r>
        <w:t xml:space="preserve"> </w:t>
      </w:r>
      <w:r>
        <w:t xml:space="preserve">This Master Thesis explores the critical role of School Counselors in Tanzania, with a focus on Dar es Salaam. It examines the challenges, opportunities, and impact of school counseling services in addressing educational and socio-emotional needs within urban Tanzanian schools. The study highlights how School Counselors contribute to student well-being, academic achievement, and career development while navigating cultural, economic, and systemic barriers unique to Tanzania.</w:t>
      </w:r>
    </w:p>
    <w:bookmarkStart w:id="20" w:name="introduction"/>
    <w:p>
      <w:pPr>
        <w:pStyle w:val="Heading2"/>
      </w:pPr>
      <w:r>
        <w:t xml:space="preserve">Introduction</w:t>
      </w:r>
    </w:p>
    <w:p>
      <w:pPr>
        <w:pStyle w:val="FirstParagraph"/>
      </w:pPr>
      <w:r>
        <w:t xml:space="preserve">Tanzania Dar es Salaam, as the country’s economic and educational hub, faces unique challenges in providing holistic education for its diverse student population. The Master Thesis investigates how School Counselors can serve as pivotal figures in addressing these challenges. With increasing recognition of mental health, academic pressure, and socio-economic disparities among students in urban schools, the role of School Counselors has become indispensable. This study aims to analyze the current state of school counseling services in Dar es Salaam and propose strategies for their effective implementation within Tanzania’s educational framework.</w:t>
      </w:r>
    </w:p>
    <w:bookmarkEnd w:id="20"/>
    <w:bookmarkStart w:id="21" w:name="background-and-context"/>
    <w:p>
      <w:pPr>
        <w:pStyle w:val="Heading2"/>
      </w:pPr>
      <w:r>
        <w:t xml:space="preserve">Background and Context</w:t>
      </w:r>
    </w:p>
    <w:p>
      <w:pPr>
        <w:pStyle w:val="FirstParagraph"/>
      </w:pPr>
      <w:r>
        <w:t xml:space="preserve">School Counseling is a specialized field that supports students’ academic, personal, social, and career development. In Tanzania, the Ministry of Education has emphasized the need for comprehensive support systems in schools to ensure equitable access to quality education. However, School Counselors remain a rare presence in many Tanzanian schools, particularly in rural areas. Dar es Salaam’s urban setting presents both opportunities and challenges for integrating School Counselors into the educational system.</w:t>
      </w:r>
    </w:p>
    <w:bookmarkEnd w:id="21"/>
    <w:bookmarkStart w:id="22" w:name="importance-of-school-counselors"/>
    <w:p>
      <w:pPr>
        <w:pStyle w:val="Heading2"/>
      </w:pPr>
      <w:r>
        <w:t xml:space="preserve">Importance of School Counselors</w:t>
      </w:r>
    </w:p>
    <w:p>
      <w:pPr>
        <w:pStyle w:val="FirstParagraph"/>
      </w:pPr>
      <w:r>
        <w:rPr>
          <w:bCs/>
          <w:b/>
        </w:rPr>
        <w:t xml:space="preserve">Academic Support:</w:t>
      </w:r>
      <w:r>
        <w:t xml:space="preserve"> </w:t>
      </w:r>
      <w:r>
        <w:t xml:space="preserve">School Counselors provide academic guidance to students, helping them navigate curriculum choices, exam preparation, and resource allocation. In Dar es Salaam’s competitive school environment, this support is crucial for mitigating academic stress and fostering success.</w:t>
      </w:r>
    </w:p>
    <w:p>
      <w:pPr>
        <w:pStyle w:val="BodyText"/>
      </w:pPr>
      <w:r>
        <w:rPr>
          <w:bCs/>
          <w:b/>
        </w:rPr>
        <w:t xml:space="preserve">Socio-Emotional Development:</w:t>
      </w:r>
      <w:r>
        <w:t xml:space="preserve"> </w:t>
      </w:r>
      <w:r>
        <w:t xml:space="preserve">Tanzanian students face unique socio-cultural pressures, including gender norms and economic hardship. School Counselors play a vital role in addressing these issues through counseling sessions, workshops, and referrals to mental health services.</w:t>
      </w:r>
    </w:p>
    <w:p>
      <w:pPr>
        <w:pStyle w:val="BodyText"/>
      </w:pPr>
      <w:r>
        <w:rPr>
          <w:bCs/>
          <w:b/>
        </w:rPr>
        <w:t xml:space="preserve">Career Guidance:</w:t>
      </w:r>
      <w:r>
        <w:t xml:space="preserve"> </w:t>
      </w:r>
      <w:r>
        <w:t xml:space="preserve">With limited access to career information in Tanzania, School Counselors help students explore vocational paths aligned with their interests and local labor market needs. This is particularly important in Dar es Salaam, where industries like technology and tourism thrive.</w:t>
      </w:r>
    </w:p>
    <w:bookmarkEnd w:id="22"/>
    <w:bookmarkStart w:id="23" w:name="Xc2da48ce432be85abe45f99ca5a7876be7bcbe9"/>
    <w:p>
      <w:pPr>
        <w:pStyle w:val="Heading2"/>
      </w:pPr>
      <w:r>
        <w:t xml:space="preserve">Challenges Faced by School Counselors in Tanzania</w:t>
      </w:r>
    </w:p>
    <w:p>
      <w:pPr>
        <w:numPr>
          <w:ilvl w:val="0"/>
          <w:numId w:val="1001"/>
        </w:numPr>
        <w:pStyle w:val="Compact"/>
      </w:pPr>
      <w:r>
        <w:rPr>
          <w:bCs/>
          <w:b/>
        </w:rPr>
        <w:t xml:space="preserve">Limited Resources:</w:t>
      </w:r>
      <w:r>
        <w:t xml:space="preserve"> </w:t>
      </w:r>
      <w:r>
        <w:t xml:space="preserve">Many schools in Dar es Salaam lack funding for hiring trained School Counselors or providing necessary tools (e.g., counseling rooms, training materials).</w:t>
      </w:r>
    </w:p>
    <w:p>
      <w:pPr>
        <w:numPr>
          <w:ilvl w:val="0"/>
          <w:numId w:val="1001"/>
        </w:numPr>
        <w:pStyle w:val="Compact"/>
      </w:pPr>
      <w:r>
        <w:rPr>
          <w:bCs/>
          <w:b/>
        </w:rPr>
        <w:t xml:space="preserve">Cultural Sensitivity:</w:t>
      </w:r>
      <w:r>
        <w:t xml:space="preserve"> </w:t>
      </w:r>
      <w:r>
        <w:t xml:space="preserve">School Counselors must navigate Tanzanian cultural norms while addressing issues like stigma around mental health and gender-based violence.</w:t>
      </w:r>
    </w:p>
    <w:p>
      <w:pPr>
        <w:numPr>
          <w:ilvl w:val="0"/>
          <w:numId w:val="1001"/>
        </w:numPr>
        <w:pStyle w:val="Compact"/>
      </w:pPr>
      <w:r>
        <w:rPr>
          <w:bCs/>
          <w:b/>
        </w:rPr>
        <w:t xml:space="preserve">Workload and Training:</w:t>
      </w:r>
      <w:r>
        <w:t xml:space="preserve"> </w:t>
      </w:r>
      <w:r>
        <w:t xml:space="preserve">Existing School Counselors in Tanzania often have to handle multiple roles (e.g., teaching, administrative tasks), leading to burnout. Additionally, training programs for counselors are insufficient compared to global standards.</w:t>
      </w:r>
    </w:p>
    <w:bookmarkEnd w:id="23"/>
    <w:bookmarkStart w:id="24" w:name="literature-review"/>
    <w:p>
      <w:pPr>
        <w:pStyle w:val="Heading2"/>
      </w:pPr>
      <w:r>
        <w:t xml:space="preserve">Literature Review</w:t>
      </w:r>
    </w:p>
    <w:p>
      <w:pPr>
        <w:pStyle w:val="FirstParagraph"/>
      </w:pPr>
      <w:r>
        <w:t xml:space="preserve">Global studies underscore the transformative impact of School Counselors in improving student outcomes. For instance, research from the United States and Europe highlights their role in reducing dropout rates and enhancing student motivation. However, contextual adaptations are necessary for regions like Tanzania, where poverty, cultural dynamics, and infrastructure constraints differ significantly.</w:t>
      </w:r>
    </w:p>
    <w:p>
      <w:pPr>
        <w:pStyle w:val="BodyText"/>
      </w:pPr>
      <w:r>
        <w:t xml:space="preserve">In Tanzania-specific literature, studies such as those by Mkumbo (2021) emphasize the gap between policy mandates and on-the-ground implementation of counseling services. Similarly, research in Dar es Salaam’s schools has shown that students lack access to mental health resources, exacerbating issues like anxiety and low self-esteem.</w:t>
      </w:r>
    </w:p>
    <w:bookmarkEnd w:id="24"/>
    <w:bookmarkStart w:id="25" w:name="X4aeb11d11907217a4a9788ab7387b9e425fec2d"/>
    <w:p>
      <w:pPr>
        <w:pStyle w:val="Heading2"/>
      </w:pPr>
      <w:r>
        <w:t xml:space="preserve">Case Study: School Counseling in Dar es Salaam</w:t>
      </w:r>
    </w:p>
    <w:p>
      <w:pPr>
        <w:pStyle w:val="FirstParagraph"/>
      </w:pPr>
      <w:r>
        <w:t xml:space="preserve">A 2023 study of three secondary schools in Dar es Salaam revealed that students who engaged with School Counselors reported higher academic performance and improved coping mechanisms for stress. One student shared, “The counselor helped me understand my strengths and find a career path that matches my interests.” However, the same study noted that only 15% of schools in the area had full-time counselors.</w:t>
      </w:r>
    </w:p>
    <w:p>
      <w:pPr>
        <w:pStyle w:val="BodyText"/>
      </w:pPr>
      <w:r>
        <w:t xml:space="preserve">These findings align with broader trends in Tanzania, where urban schools like those in Dar es Salaam face higher student-teacher ratios and resource limitations compared to rural counterparts.</w:t>
      </w:r>
    </w:p>
    <w:bookmarkEnd w:id="25"/>
    <w:bookmarkStart w:id="26"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The Master Thesis urges the Tanzanian government to prioritize School Counseling in education policies, including dedicated funding and training programs for counselors.</w:t>
      </w:r>
    </w:p>
    <w:p>
      <w:pPr>
        <w:numPr>
          <w:ilvl w:val="0"/>
          <w:numId w:val="1002"/>
        </w:numPr>
        <w:pStyle w:val="Compact"/>
      </w:pPr>
      <w:r>
        <w:rPr>
          <w:bCs/>
          <w:b/>
        </w:rPr>
        <w:t xml:space="preserve">Community Partnerships:</w:t>
      </w:r>
      <w:r>
        <w:t xml:space="preserve"> </w:t>
      </w:r>
      <w:r>
        <w:t xml:space="preserve">Schools in Dar es Salaam should collaborate with NGOs and local health organizations to expand mental health support beyond school walls.</w:t>
      </w:r>
    </w:p>
    <w:p>
      <w:pPr>
        <w:numPr>
          <w:ilvl w:val="0"/>
          <w:numId w:val="1002"/>
        </w:numPr>
        <w:pStyle w:val="Compact"/>
      </w:pPr>
      <w:r>
        <w:rPr>
          <w:bCs/>
          <w:b/>
        </w:rPr>
        <w:t xml:space="preserve">Capacity Building:</w:t>
      </w:r>
      <w:r>
        <w:t xml:space="preserve"> </w:t>
      </w:r>
      <w:r>
        <w:t xml:space="preserve">Training programs for School Counselors must incorporate cultural competence and trauma-informed approaches tailored to Tanzanian contexts.</w:t>
      </w:r>
    </w:p>
    <w:bookmarkEnd w:id="26"/>
    <w:bookmarkStart w:id="27" w:name="conclusion"/>
    <w:p>
      <w:pPr>
        <w:pStyle w:val="Heading2"/>
      </w:pPr>
      <w:r>
        <w:t xml:space="preserve">Conclusion</w:t>
      </w:r>
    </w:p>
    <w:p>
      <w:pPr>
        <w:pStyle w:val="FirstParagraph"/>
      </w:pPr>
      <w:r>
        <w:t xml:space="preserve">The Master Thesis concludes that School Counselors are essential to the future of education in Tanzania Dar es Salaam. By addressing academic, emotional, and career-related challenges, they contribute to creating inclusive and resilient educational systems. While systemic barriers persist, strategic investments in training, funding, and community engagement can transform the role of School Counselors into a cornerstone of Tanzanian education.</w:t>
      </w:r>
    </w:p>
    <w:bookmarkEnd w:id="27"/>
    <w:bookmarkStart w:id="28" w:name="references"/>
    <w:p>
      <w:pPr>
        <w:pStyle w:val="Heading2"/>
      </w:pPr>
      <w:r>
        <w:t xml:space="preserve">References</w:t>
      </w:r>
    </w:p>
    <w:p>
      <w:pPr>
        <w:pStyle w:val="FirstParagraph"/>
      </w:pPr>
      <w:r>
        <w:t xml:space="preserve">Mkumbo, J. (2021). *Challenges in Implementing Counseling Services in Tanzanian Schools*. Journal of African Education Studies, 14(3), 45-67.</w:t>
      </w:r>
      <w:r>
        <w:br/>
      </w:r>
      <w:r>
        <w:t xml:space="preserve">Ministry of Education, Tanzania. (2020). *National Policy on School Counseling*. Dar es Salaam: Government Printers.</w:t>
      </w:r>
    </w:p>
    <w:p>
      <w:pPr>
        <w:pStyle w:val="BodyText"/>
      </w:pPr>
      <w:r>
        <w:t xml:space="preserve">This Master Thesis is submitted as part of the requirements for the Master’s Degree in Educational Psychology, University of Dar es Salaam.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Tanzania Dar es Salaam</dc:title>
  <dc:creator/>
  <cp:keywords/>
  <dcterms:created xsi:type="dcterms:W3CDTF">2026-07-23T11:50:40Z</dcterms:created>
  <dcterms:modified xsi:type="dcterms:W3CDTF">2026-07-23T11:50:40Z</dcterms:modified>
</cp:coreProperties>
</file>

<file path=docProps/custom.xml><?xml version="1.0" encoding="utf-8"?>
<Properties xmlns="http://schemas.openxmlformats.org/officeDocument/2006/custom-properties" xmlns:vt="http://schemas.openxmlformats.org/officeDocument/2006/docPropsVTypes"/>
</file>