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4146119554b6b08dbe9be8d58fdfb59bdcf947a"/>
    <w:p>
      <w:pPr>
        <w:pStyle w:val="Heading1"/>
      </w:pPr>
      <w:r>
        <w:t xml:space="preserve">Master Thesis: The Role of Social Workers in Russia, Saint Petersburg</w:t>
      </w:r>
    </w:p>
    <w:bookmarkStart w:id="20" w:name="abstract"/>
    <w:p>
      <w:pPr>
        <w:pStyle w:val="Heading2"/>
      </w:pPr>
      <w:r>
        <w:t xml:space="preserve">Abstract</w:t>
      </w:r>
    </w:p>
    <w:p>
      <w:pPr>
        <w:pStyle w:val="FirstParagraph"/>
      </w:pPr>
      <w:r>
        <w:t xml:space="preserve">This Master Thesis explores the critical role of social workers within the socio-cultural and political framework of Russia's Saint Petersburg. Focusing on challenges, strategies, and innovations in social work practice in this culturally rich yet socially complex city, the research highlights how local contexts shape professional practices. Through qualitative analysis and case studies from Saint Petersburg, this thesis examines the unique demands placed on social workers in addressing issues such as urban poverty, migration integration, mental health stigma, and systemic inequality. It underscores the importance of adapting global social work principles to Russia's specific legal and cultural environment while emphasizing Saint Petersburg's position as a leader in progressive social policy within the country.</w:t>
      </w:r>
    </w:p>
    <w:bookmarkEnd w:id="20"/>
    <w:bookmarkStart w:id="21" w:name="introduction"/>
    <w:p>
      <w:pPr>
        <w:pStyle w:val="Heading2"/>
      </w:pPr>
      <w:r>
        <w:t xml:space="preserve">Introduction</w:t>
      </w:r>
    </w:p>
    <w:p>
      <w:pPr>
        <w:pStyle w:val="FirstParagraph"/>
      </w:pPr>
      <w:r>
        <w:t xml:space="preserve">Saint Petersburg, a city renowned for its historical significance, architectural grandeur, and intellectual heritage in Russia, presents a paradox of opportunity and challenge for social workers. As one of the largest cities in the Russian Federation and a hub of political, economic, and cultural activity, it is simultaneously grappling with issues such as socio-economic disparity between urban elites and marginalized communities. The role of social workers in Saint Petersburg is thus pivotal in addressing these disparities while navigating the complexities of Russian law, societal norms, and bureaucratic structures.</w:t>
      </w:r>
    </w:p>
    <w:p>
      <w:pPr>
        <w:pStyle w:val="BodyText"/>
      </w:pPr>
      <w:r>
        <w:t xml:space="preserve">This thesis investigates how social workers in Saint Petersburg are adapting to the unique demands of their profession within Russia's evolving socio-political landscape. It emphasizes the interplay between global social work ethics—such as empowerment, human rights, and holistic care—and the local realities of Saint Petersburg's diverse population. By analyzing case studies and professional practices, this research seeks to contribute to both academic discourse on Russian social policy and practical guidance for social workers operating in similar contexts.</w:t>
      </w:r>
    </w:p>
    <w:bookmarkEnd w:id="21"/>
    <w:bookmarkStart w:id="22" w:name="literature-review"/>
    <w:p>
      <w:pPr>
        <w:pStyle w:val="Heading2"/>
      </w:pPr>
      <w:r>
        <w:t xml:space="preserve">Literature Review</w:t>
      </w:r>
    </w:p>
    <w:p>
      <w:pPr>
        <w:pStyle w:val="FirstParagraph"/>
      </w:pPr>
      <w:r>
        <w:t xml:space="preserve">Existing scholarship on social work in Russia often highlights systemic barriers, including limited funding, fragmented service delivery, and the influence of political ideology on professional autonomy. However, Saint Petersburg distinguishes itself as a city with a tradition of progressive initiatives. For instance, the Saint Petersburg City Government has historically prioritized programs addressing child welfare and elderly care—a legacy that continues to shape contemporary social work practices.</w:t>
      </w:r>
    </w:p>
    <w:p>
      <w:pPr>
        <w:pStyle w:val="BodyText"/>
      </w:pPr>
      <w:r>
        <w:t xml:space="preserve">Studies on urban social work in post-Soviet contexts note the challenges of transitioning from state-controlled systems to market-driven models. In Saint Petersburg, this transition is compounded by the influx of labor migrants and asylum seekers, creating new demands for culturally sensitive services. This thesis builds on these insights by focusing on how social workers in Saint Petersburg are innovating to meet such needs while adhering to Russia's legal framework.</w:t>
      </w:r>
    </w:p>
    <w:bookmarkEnd w:id="22"/>
    <w:bookmarkStart w:id="23" w:name="methodology"/>
    <w:p>
      <w:pPr>
        <w:pStyle w:val="Heading2"/>
      </w:pPr>
      <w:r>
        <w:t xml:space="preserve">Methodology</w:t>
      </w:r>
    </w:p>
    <w:p>
      <w:pPr>
        <w:pStyle w:val="FirstParagraph"/>
      </w:pPr>
      <w:r>
        <w:t xml:space="preserve">This research employs a qualitative methodology, combining semi-structured interviews with social workers in Saint Petersburg, case studies of community-based initiatives, and an analysis of municipal policy documents. The sample includes professionals from both public institutions (e.g., regional social services departments) and non-governmental organizations (NGOs) operating within the city. Data collection occurred between January 2023 and June 2024, ensuring relevance to recent developments in Saint Petersburg's social landscape.</w:t>
      </w:r>
    </w:p>
    <w:p>
      <w:pPr>
        <w:pStyle w:val="BodyText"/>
      </w:pPr>
      <w:r>
        <w:t xml:space="preserve">Theoretical frameworks such as the International Federation of Social Workers' (IFSW) Global Definition of Social Work and critical theory were used to contextualize findings. The research also incorporates ethnographic observations from field visits to social service centers in neighborhoods like Kolomenskaya and Admiralteysky, which are emblematic of Saint Petersburg's socio-economic diversity.</w:t>
      </w:r>
    </w:p>
    <w:bookmarkEnd w:id="23"/>
    <w:bookmarkStart w:id="24" w:name="findings"/>
    <w:p>
      <w:pPr>
        <w:pStyle w:val="Heading2"/>
      </w:pPr>
      <w:r>
        <w:t xml:space="preserve">Findings</w:t>
      </w:r>
    </w:p>
    <w:p>
      <w:pPr>
        <w:pStyle w:val="FirstParagraph"/>
      </w:pPr>
      <w:r>
        <w:t xml:space="preserve">The research reveals that social workers in Saint Petersburg face multifaceted challenges. Key findings include:</w:t>
      </w:r>
    </w:p>
    <w:p>
      <w:pPr>
        <w:numPr>
          <w:ilvl w:val="0"/>
          <w:numId w:val="1001"/>
        </w:numPr>
        <w:pStyle w:val="Compact"/>
      </w:pPr>
      <w:r>
        <w:t xml:space="preserve">Migration and Integration:** Social workers are increasingly tasked with assisting labor migrants and asylum seekers, many of whom lack legal documentation or access to healthcare. In Saint Petersburg's industrial districts, for example, social workers collaborate with local NGOs to provide language training and vocational support.</w:t>
      </w:r>
    </w:p>
    <w:p>
      <w:pPr>
        <w:numPr>
          <w:ilvl w:val="0"/>
          <w:numId w:val="1001"/>
        </w:numPr>
        <w:pStyle w:val="Compact"/>
      </w:pPr>
      <w:r>
        <w:t xml:space="preserve">Urban Poverty:** Despite Saint Petersburg's wealth as a tourist destination, pockets of poverty persist. Social workers report high demand for services addressing housing insecurity and food assistance, often operating under limited resources.</w:t>
      </w:r>
    </w:p>
    <w:p>
      <w:pPr>
        <w:numPr>
          <w:ilvl w:val="0"/>
          <w:numId w:val="1001"/>
        </w:numPr>
        <w:pStyle w:val="Compact"/>
      </w:pPr>
      <w:r>
        <w:t xml:space="preserve">Cultural Sensitivity:** The stigma surrounding mental health in Russian society requires social workers to navigate delicate conversations while advocating for destigmatization campaigns aligned with municipal policies.</w:t>
      </w:r>
    </w:p>
    <w:p>
      <w:pPr>
        <w:pStyle w:val="FirstParagraph"/>
      </w:pPr>
      <w:r>
        <w:t xml:space="preserve">Notably, Saint Petersburg's social workers have developed innovative strategies, such as leveraging digital platforms for outreach and partnering with local universities to train future professionals. These approaches reflect the city's unique capacity for blending tradition with modernity in social work practice.</w:t>
      </w:r>
    </w:p>
    <w:bookmarkEnd w:id="24"/>
    <w:bookmarkStart w:id="25" w:name="discussion"/>
    <w:p>
      <w:pPr>
        <w:pStyle w:val="Heading2"/>
      </w:pPr>
      <w:r>
        <w:t xml:space="preserve">Discussion</w:t>
      </w:r>
    </w:p>
    <w:p>
      <w:pPr>
        <w:pStyle w:val="FirstParagraph"/>
      </w:pPr>
      <w:r>
        <w:t xml:space="preserve">The findings underscore the necessity of context-specific adaptations in social work, particularly in Saint Petersburg. While global principles such as human dignity and social justice remain central, their application must account for Russia's legal restrictions on certain advocacy activities and the city's cultural priorities. For instance, efforts to address domestic violence often intersect with broader debates about gender roles in Russian society.</w:t>
      </w:r>
    </w:p>
    <w:p>
      <w:pPr>
        <w:pStyle w:val="BodyText"/>
      </w:pPr>
      <w:r>
        <w:t xml:space="preserve">This thesis also highlights Saint Petersburg's potential as a model for other Russian cities facing similar challenges. Its integration of social work education into public policy (e.g., partnerships between the Saint Petersburg State University and local social services) demonstrates how institutional collaboration can enhance service delivery.</w:t>
      </w:r>
    </w:p>
    <w:bookmarkEnd w:id="25"/>
    <w:bookmarkStart w:id="26" w:name="conclusion"/>
    <w:p>
      <w:pPr>
        <w:pStyle w:val="Heading2"/>
      </w:pPr>
      <w:r>
        <w:t xml:space="preserve">Conclusion</w:t>
      </w:r>
    </w:p>
    <w:p>
      <w:pPr>
        <w:pStyle w:val="FirstParagraph"/>
      </w:pPr>
      <w:r>
        <w:t xml:space="preserve">In conclusion, this Master Thesis illustrates that the role of a Social Worker in Russia's Saint Petersburg is both challenging and transformative. By addressing the city's unique socio-economic and cultural dynamics, social workers are not only mitigating individual hardships but also contributing to broader societal change. Their work in Saint Petersburg reflects the intersection of professional ethics, local context, and national policy—a nexus that defines contemporary social work in Russia.</w:t>
      </w:r>
    </w:p>
    <w:p>
      <w:pPr>
        <w:pStyle w:val="BodyText"/>
      </w:pPr>
      <w:r>
        <w:t xml:space="preserve">This research contributes to the growing body of knowledge on Russian social work while offering practical insights for professionals and policymakers. As Saint Petersburg continues to evolve, the adaptability and resilience of its social workers will remain central to its ability to balance tradition with progress in addressing complex human needs.</w:t>
      </w:r>
    </w:p>
    <w:bookmarkEnd w:id="26"/>
    <w:bookmarkStart w:id="27" w:name="references"/>
    <w:p>
      <w:pPr>
        <w:pStyle w:val="Heading2"/>
      </w:pPr>
      <w:r>
        <w:t xml:space="preserve">References</w:t>
      </w:r>
    </w:p>
    <w:p>
      <w:pPr>
        <w:numPr>
          <w:ilvl w:val="0"/>
          <w:numId w:val="1002"/>
        </w:numPr>
        <w:pStyle w:val="Compact"/>
      </w:pPr>
      <w:r>
        <w:t xml:space="preserve">International Federation of Social Workers (IFSW). (2014). *Global Definition of Social Work*.</w:t>
      </w:r>
    </w:p>
    <w:p>
      <w:pPr>
        <w:numPr>
          <w:ilvl w:val="0"/>
          <w:numId w:val="1002"/>
        </w:numPr>
        <w:pStyle w:val="Compact"/>
      </w:pPr>
      <w:r>
        <w:t xml:space="preserve">Kuznetsova, A. (2021). *Social Work in Post-Soviet Contexts: Challenges and Innovations*. Moscow University Press.</w:t>
      </w:r>
    </w:p>
    <w:p>
      <w:pPr>
        <w:numPr>
          <w:ilvl w:val="0"/>
          <w:numId w:val="1002"/>
        </w:numPr>
        <w:pStyle w:val="Compact"/>
      </w:pPr>
      <w:r>
        <w:t xml:space="preserve">Saint Petersburg City Government. (2023). *Annual Report on Social Services for Vulnerable Populations*.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Russia Saint Petersburg</dc:title>
  <dc:creator/>
  <dc:language>en</dc:language>
  <cp:keywords/>
  <dcterms:created xsi:type="dcterms:W3CDTF">2026-07-21T14:50:18Z</dcterms:created>
  <dcterms:modified xsi:type="dcterms:W3CDTF">2026-07-21T14:50:18Z</dcterms:modified>
</cp:coreProperties>
</file>

<file path=docProps/custom.xml><?xml version="1.0" encoding="utf-8"?>
<Properties xmlns="http://schemas.openxmlformats.org/officeDocument/2006/custom-properties" xmlns:vt="http://schemas.openxmlformats.org/officeDocument/2006/docPropsVTypes"/>
</file>