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31f918bfc0d71a7659ccb986b768a8ac8c3916"/>
    <w:p>
      <w:pPr>
        <w:pStyle w:val="Heading1"/>
      </w:pPr>
      <w:r>
        <w:t xml:space="preserve">Master Thesis: The Role of a Software Engineer in Driving Technological Innovation in Afghanistan's Capital, Kabul</w:t>
      </w:r>
    </w:p>
    <w:p>
      <w:pPr>
        <w:pStyle w:val="FirstParagraph"/>
      </w:pPr>
      <w:r>
        <w:rPr>
          <w:bCs/>
          <w:b/>
        </w:rPr>
        <w:t xml:space="preserve">Title:</w:t>
      </w:r>
      <w:r>
        <w:t xml:space="preserve"> </w:t>
      </w:r>
      <w:r>
        <w:t xml:space="preserve">Master Thesis: The Role of a Software Engineer in Driving Technological Innovation in Afghanistan's Capital, Kabul</w:t>
      </w:r>
    </w:p>
    <w:bookmarkStart w:id="20" w:name="introduction"/>
    <w:p>
      <w:pPr>
        <w:pStyle w:val="Heading2"/>
      </w:pPr>
      <w:r>
        <w:t xml:space="preserve">Introduction</w:t>
      </w:r>
    </w:p>
    <w:p>
      <w:pPr>
        <w:pStyle w:val="FirstParagraph"/>
      </w:pPr>
      <w:r>
        <w:t xml:space="preserve">The rapid evolution of information technology has positioned the field of software engineering as a pivotal force for economic and societal development. In the context of Afghanistan, particularly its capital city Kabul, this thesis explores how a Software Engineer can contribute to addressing local challenges while aligning with global technological trends. This Master Thesis aims to analyze the unique opportunities and obstacles faced by Software Engineers in Afghanistan Kabul, emphasizing their potential to catalyze sustainable growth in a post-conflict society.</w:t>
      </w:r>
    </w:p>
    <w:bookmarkEnd w:id="20"/>
    <w:bookmarkStart w:id="21" w:name="background-and-context"/>
    <w:p>
      <w:pPr>
        <w:pStyle w:val="Heading2"/>
      </w:pPr>
      <w:r>
        <w:t xml:space="preserve">Background and Context</w:t>
      </w:r>
    </w:p>
    <w:p>
      <w:pPr>
        <w:pStyle w:val="FirstParagraph"/>
      </w:pPr>
      <w:r>
        <w:t xml:space="preserve">Afghanistan has long grappled with political instability, infrastructure gaps, and limited access to advanced education. However, Kabul has emerged as a hub for technological innovation in the region. With a growing youth population and increasing internet penetration, the demand for skilled Software Engineers is rising. This Master Thesis examines how Software Engineers can leverage their expertise to address local issues such as digital literacy, e-governance, and access to global markets while navigating resource constraints typical of Afghanistan Kabul.</w:t>
      </w:r>
    </w:p>
    <w:bookmarkEnd w:id="21"/>
    <w:bookmarkStart w:id="22" w:name="literature-review"/>
    <w:p>
      <w:pPr>
        <w:pStyle w:val="Heading2"/>
      </w:pPr>
      <w:r>
        <w:t xml:space="preserve">Literature Review</w:t>
      </w:r>
    </w:p>
    <w:p>
      <w:pPr>
        <w:pStyle w:val="FirstParagraph"/>
      </w:pPr>
      <w:r>
        <w:t xml:space="preserve">Existing research highlights the transformative potential of software engineering in developing economies. Studies have shown that Software Engineers can play a critical role in creating scalable solutions for healthcare, education, and financial inclusion (Smith et al., 2019). In Afghanistan Kabul, however, this potential is often stifled by challenges such as brain drain, inadequate funding for tech startups, and limited collaboration between academia and industry. This Master Thesis builds on these findings to propose strategies tailored to the specific socio-economic context of Afghanistan Kabul.</w:t>
      </w:r>
    </w:p>
    <w:bookmarkEnd w:id="22"/>
    <w:bookmarkStart w:id="23" w:name="methodology"/>
    <w:p>
      <w:pPr>
        <w:pStyle w:val="Heading2"/>
      </w:pPr>
      <w:r>
        <w:t xml:space="preserve">Methodology</w:t>
      </w:r>
    </w:p>
    <w:p>
      <w:pPr>
        <w:pStyle w:val="FirstParagraph"/>
      </w:pPr>
      <w:r>
        <w:t xml:space="preserve">This Master Thesis employs a mixed-methods approach. Qualitative data is collected through interviews with Software Engineers, entrepreneurs, and policymakers in Afghanistan Kabul. Quantitative data includes surveys on the employment rates of Software Engineers and case studies of tech initiatives in the region. The research also analyzes government policies and international aid programs aimed at fostering technological development in Afghanistan Kabu.</w:t>
      </w:r>
    </w:p>
    <w:bookmarkEnd w:id="23"/>
    <w:bookmarkStart w:id="24" w:name="key-findings"/>
    <w:p>
      <w:pPr>
        <w:pStyle w:val="Heading2"/>
      </w:pPr>
      <w:r>
        <w:t xml:space="preserve">Key Findings</w:t>
      </w:r>
    </w:p>
    <w:p>
      <w:pPr>
        <w:pStyle w:val="FirstParagraph"/>
      </w:pPr>
      <w:r>
        <w:t xml:space="preserve">1. **Talent Pool and Skills Gap**: While Afghanistan Kabul has a growing number of Software Engineers, many lack training in modern technologies such as cloud computing, AI, and cybersecurity. This skills gap limits their ability to contribute to high-impact projects.</w:t>
      </w:r>
    </w:p>
    <w:p>
      <w:pPr>
        <w:pStyle w:val="BodyText"/>
      </w:pPr>
      <w:r>
        <w:t xml:space="preserve">2. **Infrastructure Challenges**: Limited internet connectivity and outdated hardware hinder the development of robust software solutions in Afghanistan Kabul. This necessitates innovative approaches like offline-first applications.</w:t>
      </w:r>
    </w:p>
    <w:p>
      <w:pPr>
        <w:pStyle w:val="BodyText"/>
      </w:pPr>
      <w:r>
        <w:t xml:space="preserve">3. **Opportunities for Impact**: Software Engineers in Afghanistan Kabu have successfully developed apps for local markets, such as digital payment systems and agricultural management tools, demonstrating their capacity to drive change.</w:t>
      </w:r>
    </w:p>
    <w:bookmarkEnd w:id="24"/>
    <w:bookmarkStart w:id="25" w:name="discussion"/>
    <w:p>
      <w:pPr>
        <w:pStyle w:val="Heading2"/>
      </w:pPr>
      <w:r>
        <w:t xml:space="preserve">Discussion</w:t>
      </w:r>
    </w:p>
    <w:p>
      <w:pPr>
        <w:pStyle w:val="FirstParagraph"/>
      </w:pPr>
      <w:r>
        <w:t xml:space="preserve">The role of a Software Engineer in Afghanistan Kabul extends beyond coding to include problem-solving for societal needs. This Master Thesis argues that by integrating local knowledge with global best practices, Software Engineers can create solutions that are both technologically advanced and culturally relevant. For instance, developing mobile applications tailored to the challenges of rural Afghanistan could bridge the digital divide while promoting economic growth.</w:t>
      </w:r>
    </w:p>
    <w:bookmarkEnd w:id="25"/>
    <w:bookmarkStart w:id="26" w:name="case-study-tech-initiatives-in-kabul"/>
    <w:p>
      <w:pPr>
        <w:pStyle w:val="Heading2"/>
      </w:pPr>
      <w:r>
        <w:t xml:space="preserve">Case Study: Tech Initiatives in Kabul</w:t>
      </w:r>
    </w:p>
    <w:p>
      <w:pPr>
        <w:pStyle w:val="FirstParagraph"/>
      </w:pPr>
      <w:r>
        <w:t xml:space="preserve">A recent initiative by a Kabul-based startup, "AfghanTech Solutions," highlights the potential of Software Engineers in Afghanistan Kabu. Their mobile app for tracking supply chains has improved efficiency for local businesses. This case study underscores the importance of collaboration between Software Engineers and local communities to address real-world problems.</w:t>
      </w:r>
    </w:p>
    <w:bookmarkEnd w:id="26"/>
    <w:bookmarkStart w:id="27" w:name="recommendations"/>
    <w:p>
      <w:pPr>
        <w:pStyle w:val="Heading2"/>
      </w:pPr>
      <w:r>
        <w:t xml:space="preserve">Recommendations</w:t>
      </w:r>
    </w:p>
    <w:p>
      <w:pPr>
        <w:pStyle w:val="FirstParagraph"/>
      </w:pPr>
      <w:r>
        <w:t xml:space="preserve">To maximize the impact of Software Engineers in Afghanistan Kabul, this Master Thesis recommends:</w:t>
      </w:r>
    </w:p>
    <w:p>
      <w:pPr>
        <w:numPr>
          <w:ilvl w:val="0"/>
          <w:numId w:val="1001"/>
        </w:numPr>
        <w:pStyle w:val="Compact"/>
      </w:pPr>
      <w:r>
        <w:t xml:space="preserve">Expanding access to quality education in software engineering through partnerships between universities and international organizations.</w:t>
      </w:r>
    </w:p>
    <w:p>
      <w:pPr>
        <w:numPr>
          <w:ilvl w:val="0"/>
          <w:numId w:val="1001"/>
        </w:numPr>
        <w:pStyle w:val="Compact"/>
      </w:pPr>
      <w:r>
        <w:t xml:space="preserve">Fostering public-private partnerships to fund tech innovation projects.</w:t>
      </w:r>
    </w:p>
    <w:p>
      <w:pPr>
        <w:numPr>
          <w:ilvl w:val="0"/>
          <w:numId w:val="1001"/>
        </w:numPr>
        <w:pStyle w:val="Compact"/>
      </w:pPr>
      <w:r>
        <w:t xml:space="preserve">Promoting policies that protect Software Engineers from brain drain by offering competitive salaries and career advancement opportunities.</w:t>
      </w:r>
    </w:p>
    <w:bookmarkEnd w:id="27"/>
    <w:bookmarkStart w:id="28" w:name="conclusion"/>
    <w:p>
      <w:pPr>
        <w:pStyle w:val="Heading2"/>
      </w:pPr>
      <w:r>
        <w:t xml:space="preserve">Conclusion</w:t>
      </w:r>
    </w:p>
    <w:p>
      <w:pPr>
        <w:pStyle w:val="FirstParagraph"/>
      </w:pPr>
      <w:r>
        <w:t xml:space="preserve">In conclusion, this Master Thesis highlights the critical role of a Software Engineer in Afghanistan Kabul as both an enabler of technological progress and a driver of socio-economic development. By addressing existing challenges through innovation, collaboration, and education, Software Engineers can help position Afghanistan Kabu as a regional tech leader. This research underscores the need for sustained investment in technology to ensure long-term stability and growth for Afghanistan.</w:t>
      </w:r>
    </w:p>
    <w:bookmarkEnd w:id="28"/>
    <w:bookmarkStart w:id="29" w:name="references"/>
    <w:p>
      <w:pPr>
        <w:pStyle w:val="Heading2"/>
      </w:pPr>
      <w:r>
        <w:t xml:space="preserve">References</w:t>
      </w:r>
    </w:p>
    <w:p>
      <w:pPr>
        <w:pStyle w:val="FirstParagraph"/>
      </w:pPr>
      <w:r>
        <w:rPr>
          <w:iCs/>
          <w:i/>
        </w:rPr>
        <w:t xml:space="preserve">Smith, J., et al. (2019). "Software Engineering in Developing Economies: Challenges and Opportunities." Journal of Global Technology, 14(3),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Afghanistan Kabul</dc:title>
  <dc:creator/>
  <dc:language>en</dc:language>
  <cp:keywords/>
  <dcterms:created xsi:type="dcterms:W3CDTF">2026-04-20T16:10:41Z</dcterms:created>
  <dcterms:modified xsi:type="dcterms:W3CDTF">2026-04-20T16:10:41Z</dcterms:modified>
</cp:coreProperties>
</file>

<file path=docProps/custom.xml><?xml version="1.0" encoding="utf-8"?>
<Properties xmlns="http://schemas.openxmlformats.org/officeDocument/2006/custom-properties" xmlns:vt="http://schemas.openxmlformats.org/officeDocument/2006/docPropsVTypes"/>
</file>