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3db0735c4a635157a7d72fe191a7c4260640857"/>
    <w:p>
      <w:pPr>
        <w:pStyle w:val="Heading1"/>
      </w:pPr>
      <w:r>
        <w:t xml:space="preserve">Master Thesis on Software Engineering Practices in Brisbane, Australia</w:t>
      </w:r>
    </w:p>
    <w:p>
      <w:pPr>
        <w:pStyle w:val="FirstParagraph"/>
      </w:pPr>
      <w:r>
        <w:t xml:space="preserve">This Master Thesis explores the evolving role of a</w:t>
      </w:r>
      <w:r>
        <w:t xml:space="preserve"> </w:t>
      </w:r>
      <w:r>
        <w:rPr>
          <w:bCs/>
          <w:b/>
        </w:rPr>
        <w:t xml:space="preserve">Software Engineer</w:t>
      </w:r>
      <w:r>
        <w:t xml:space="preserve"> </w:t>
      </w:r>
      <w:r>
        <w:t xml:space="preserve">within the tech industry of</w:t>
      </w:r>
      <w:r>
        <w:t xml:space="preserve"> </w:t>
      </w:r>
      <w:r>
        <w:rPr>
          <w:bCs/>
          <w:b/>
        </w:rPr>
        <w:t xml:space="preserve">Australia Brisbane</w:t>
      </w:r>
      <w:r>
        <w:t xml:space="preserve">, focusing on how local challenges, opportunities, and cultural dynamics shape the profession. The document examines current trends in software engineering practices, career development pathways, and industry-specific demands that are unique to Brisbane’s ecosystem. By analyzing case studies, academic literature, and workforce reports from Australia’s tech sector, this thesis aims to provide actionable insights for aspiring or practicing</w:t>
      </w:r>
      <w:r>
        <w:t xml:space="preserve"> </w:t>
      </w:r>
      <w:r>
        <w:rPr>
          <w:bCs/>
          <w:b/>
        </w:rPr>
        <w:t xml:space="preserve">Software Engineers</w:t>
      </w:r>
      <w:r>
        <w:t xml:space="preserve"> </w:t>
      </w:r>
      <w:r>
        <w:t xml:space="preserve">seeking to thrive in Brisbane.</w:t>
      </w:r>
    </w:p>
    <w:bookmarkStart w:id="20" w:name="introduction"/>
    <w:p>
      <w:pPr>
        <w:pStyle w:val="Heading2"/>
      </w:pPr>
      <w:r>
        <w:t xml:space="preserve">Introduction</w:t>
      </w:r>
    </w:p>
    <w:p>
      <w:pPr>
        <w:pStyle w:val="FirstParagraph"/>
      </w:pPr>
      <w:r>
        <w:t xml:space="preserve">Brisbane, the capital of Queensland and a major hub in eastern Australia, has emerged as a growing center for technology innovation. With its vibrant startup scene, government-backed initiatives like the "Smart City" program, and proximity to natural resources sectors (e.g., mining and agriculture), Brisbane offers unique opportunities for</w:t>
      </w:r>
      <w:r>
        <w:t xml:space="preserve"> </w:t>
      </w:r>
      <w:r>
        <w:rPr>
          <w:bCs/>
          <w:b/>
        </w:rPr>
        <w:t xml:space="preserve">Software Engineers</w:t>
      </w:r>
      <w:r>
        <w:t xml:space="preserve"> </w:t>
      </w:r>
      <w:r>
        <w:t xml:space="preserve">to contribute to cutting-edge projects. However, the city also presents distinct challenges, including competition with larger tech hubs like Sydney and Melbourne, as well as a need for tailored skills that align with local industry needs.</w:t>
      </w:r>
    </w:p>
    <w:p>
      <w:pPr>
        <w:pStyle w:val="BodyText"/>
      </w:pPr>
      <w:r>
        <w:t xml:space="preserve">This thesis investigates how</w:t>
      </w:r>
      <w:r>
        <w:t xml:space="preserve"> </w:t>
      </w:r>
      <w:r>
        <w:rPr>
          <w:bCs/>
          <w:b/>
        </w:rPr>
        <w:t xml:space="preserve">Software Engineers</w:t>
      </w:r>
      <w:r>
        <w:t xml:space="preserve"> </w:t>
      </w:r>
      <w:r>
        <w:t xml:space="preserve">in Brisbane must navigate these factors while adapting their technical expertise to meet regional demands. By exploring the intersection of technology, economics, and culture in</w:t>
      </w:r>
      <w:r>
        <w:t xml:space="preserve"> </w:t>
      </w:r>
      <w:r>
        <w:rPr>
          <w:bCs/>
          <w:b/>
        </w:rPr>
        <w:t xml:space="preserve">Australia Brisbane</w:t>
      </w:r>
      <w:r>
        <w:t xml:space="preserve">, the document provides a comprehensive framework for understanding the profession’s future trajectory.</w:t>
      </w:r>
    </w:p>
    <w:bookmarkEnd w:id="20"/>
    <w:bookmarkStart w:id="21" w:name="brisbanes-tech-industry-landscape"/>
    <w:p>
      <w:pPr>
        <w:pStyle w:val="Heading2"/>
      </w:pPr>
      <w:r>
        <w:t xml:space="preserve">Brisbane’s Tech Industry Landscape</w:t>
      </w:r>
    </w:p>
    <w:p>
      <w:pPr>
        <w:pStyle w:val="FirstParagraph"/>
      </w:pPr>
      <w:r>
        <w:t xml:space="preserve">Brisbane has experienced rapid growth in its tech sector over the past decade. According to reports from Deloitte and PwC, Queensland’s digital economy is projected to grow by 10% annually, with Brisbane at the forefront. Key industries driving this growth include healthcare (e.g., telehealth platforms), fintech (e.g., blockchain solutions), and sustainability technologies (e.g., renewable energy systems). These domains require</w:t>
      </w:r>
      <w:r>
        <w:t xml:space="preserve"> </w:t>
      </w:r>
      <w:r>
        <w:rPr>
          <w:bCs/>
          <w:b/>
        </w:rPr>
        <w:t xml:space="preserve">Software Engineers</w:t>
      </w:r>
      <w:r>
        <w:t xml:space="preserve"> </w:t>
      </w:r>
      <w:r>
        <w:t xml:space="preserve">to develop scalable, secure, and user-centric applications that align with local priorities.</w:t>
      </w:r>
    </w:p>
    <w:p>
      <w:pPr>
        <w:pStyle w:val="BodyText"/>
      </w:pPr>
      <w:r>
        <w:t xml:space="preserve">The city’s tech ecosystem is further supported by institutions like the University of Queensland, Queensland University of Technology (QUT), and Griffith University, which produce a steady pipeline of graduates. However, challenges such as brain drain to Sydney or Melbourne remain.</w:t>
      </w:r>
      <w:r>
        <w:t xml:space="preserve"> </w:t>
      </w:r>
      <w:r>
        <w:rPr>
          <w:bCs/>
          <w:b/>
        </w:rPr>
        <w:t xml:space="preserve">Software Engineers</w:t>
      </w:r>
      <w:r>
        <w:t xml:space="preserve"> </w:t>
      </w:r>
      <w:r>
        <w:t xml:space="preserve">in Brisbane must therefore demonstrate not only technical proficiency but also an understanding of regional market dynamics.</w:t>
      </w:r>
    </w:p>
    <w:bookmarkEnd w:id="21"/>
    <w:bookmarkStart w:id="22" w:name="X65782e84c88abf03016ef7aa74f17b843c31597"/>
    <w:p>
      <w:pPr>
        <w:pStyle w:val="Heading2"/>
      </w:pPr>
      <w:r>
        <w:t xml:space="preserve">Key Challenges for Software Engineers in Brisbane</w:t>
      </w:r>
    </w:p>
    <w:p>
      <w:pPr>
        <w:pStyle w:val="FirstParagraph"/>
      </w:pPr>
      <w:r>
        <w:rPr>
          <w:bCs/>
          <w:b/>
        </w:rPr>
        <w:t xml:space="preserve">Australia Brisbane</w:t>
      </w:r>
      <w:r>
        <w:t xml:space="preserve"> </w:t>
      </w:r>
      <w:r>
        <w:t xml:space="preserve">presents unique challenges that shape the role of a</w:t>
      </w:r>
      <w:r>
        <w:t xml:space="preserve"> </w:t>
      </w:r>
      <w:r>
        <w:rPr>
          <w:bCs/>
          <w:b/>
        </w:rPr>
        <w:t xml:space="preserve">Software Engineer</w:t>
      </w:r>
      <w:r>
        <w:t xml:space="preserve">. These include:</w:t>
      </w:r>
    </w:p>
    <w:p>
      <w:pPr>
        <w:numPr>
          <w:ilvl w:val="0"/>
          <w:numId w:val="1001"/>
        </w:numPr>
        <w:pStyle w:val="Compact"/>
      </w:pPr>
      <w:r>
        <w:rPr>
          <w:bCs/>
          <w:b/>
        </w:rPr>
        <w:t xml:space="preserve">Limited Access to Global Tech Hubs:</w:t>
      </w:r>
      <w:r>
        <w:t xml:space="preserve"> </w:t>
      </w:r>
      <w:r>
        <w:t xml:space="preserve">Unlike Sydney or Melbourne, Brisbane has fewer multinational tech companies and venture capital firms. This can limit opportunities for high-profile projects or international collaboration.</w:t>
      </w:r>
    </w:p>
    <w:p>
      <w:pPr>
        <w:numPr>
          <w:ilvl w:val="0"/>
          <w:numId w:val="1001"/>
        </w:numPr>
        <w:pStyle w:val="Compact"/>
      </w:pPr>
      <w:r>
        <w:rPr>
          <w:bCs/>
          <w:b/>
        </w:rPr>
        <w:t xml:space="preserve">Cultural and Regulatory Context:</w:t>
      </w:r>
      <w:r>
        <w:t xml:space="preserve"> </w:t>
      </w:r>
      <w:r>
        <w:t xml:space="preserve">Australia’s strict data privacy laws (e.g., Privacy Act 1988) and environmental regulations require engineers to design systems that comply with stringent standards.</w:t>
      </w:r>
    </w:p>
    <w:p>
      <w:pPr>
        <w:numPr>
          <w:ilvl w:val="0"/>
          <w:numId w:val="1001"/>
        </w:numPr>
        <w:pStyle w:val="Compact"/>
      </w:pPr>
      <w:r>
        <w:rPr>
          <w:bCs/>
          <w:b/>
        </w:rPr>
        <w:t xml:space="preserve">Diverse Industry Needs:</w:t>
      </w:r>
      <w:r>
        <w:t xml:space="preserve"> </w:t>
      </w:r>
      <w:r>
        <w:t xml:space="preserve">From mining automation to healthcare AI, Brisbane’s economy demands specialized skills. Engineers must often transition between domains, requiring continuous learning and adaptability.</w:t>
      </w:r>
    </w:p>
    <w:p>
      <w:pPr>
        <w:pStyle w:val="FirstParagraph"/>
      </w:pPr>
      <w:r>
        <w:t xml:space="preserve">To address these challenges,</w:t>
      </w:r>
      <w:r>
        <w:t xml:space="preserve"> </w:t>
      </w:r>
      <w:r>
        <w:rPr>
          <w:bCs/>
          <w:b/>
        </w:rPr>
        <w:t xml:space="preserve">Software Engineers</w:t>
      </w:r>
      <w:r>
        <w:t xml:space="preserve"> </w:t>
      </w:r>
      <w:r>
        <w:t xml:space="preserve">in Brisbane must prioritize cross-disciplinary collaboration and upskill in emerging technologies such as IoT (Internet of Things), edge computing, and cybersecurity.</w:t>
      </w:r>
    </w:p>
    <w:bookmarkEnd w:id="22"/>
    <w:bookmarkStart w:id="23" w:name="X15a685d0b0c9c7f575afc6874272112bcce9fd8"/>
    <w:p>
      <w:pPr>
        <w:pStyle w:val="Heading2"/>
      </w:pPr>
      <w:r>
        <w:t xml:space="preserve">Career Opportunities for Software Engineers in Brisbane</w:t>
      </w:r>
    </w:p>
    <w:p>
      <w:pPr>
        <w:pStyle w:val="FirstParagraph"/>
      </w:pPr>
      <w:r>
        <w:t xml:space="preserve">Brisbane’s growing tech sector offers diverse career paths for</w:t>
      </w:r>
      <w:r>
        <w:t xml:space="preserve"> </w:t>
      </w:r>
      <w:r>
        <w:rPr>
          <w:bCs/>
          <w:b/>
        </w:rPr>
        <w:t xml:space="preserve">Software Engineers</w:t>
      </w:r>
      <w:r>
        <w:t xml:space="preserve">. Key opportunities include:</w:t>
      </w:r>
    </w:p>
    <w:p>
      <w:pPr>
        <w:numPr>
          <w:ilvl w:val="0"/>
          <w:numId w:val="1002"/>
        </w:numPr>
        <w:pStyle w:val="Compact"/>
      </w:pPr>
      <w:r>
        <w:rPr>
          <w:bCs/>
          <w:b/>
        </w:rPr>
        <w:t xml:space="preserve">R&amp;D Roles in Government Projects:</w:t>
      </w:r>
      <w:r>
        <w:t xml:space="preserve"> </w:t>
      </w:r>
      <w:r>
        <w:t xml:space="preserve">Initiatives like the Queensland Government’s "Digital Queensland" program seek engineers to develop smart infrastructure solutions.</w:t>
      </w:r>
    </w:p>
    <w:p>
      <w:pPr>
        <w:numPr>
          <w:ilvl w:val="0"/>
          <w:numId w:val="1002"/>
        </w:numPr>
        <w:pStyle w:val="Compact"/>
      </w:pPr>
      <w:r>
        <w:rPr>
          <w:bCs/>
          <w:b/>
        </w:rPr>
        <w:t xml:space="preserve">Fintech and Blockchain Innovation:</w:t>
      </w:r>
      <w:r>
        <w:t xml:space="preserve"> </w:t>
      </w:r>
      <w:r>
        <w:t xml:space="preserve">Brisbane-based startups and firms like ATO (Australian Taxation Office) are leveraging blockchain for secure transactions and digital identity systems.</w:t>
      </w:r>
    </w:p>
    <w:p>
      <w:pPr>
        <w:numPr>
          <w:ilvl w:val="0"/>
          <w:numId w:val="1002"/>
        </w:numPr>
        <w:pStyle w:val="Compact"/>
      </w:pPr>
      <w:r>
        <w:rPr>
          <w:bCs/>
          <w:b/>
        </w:rPr>
        <w:t xml:space="preserve">Sustainability Tech:</w:t>
      </w:r>
      <w:r>
        <w:t xml:space="preserve"> </w:t>
      </w:r>
      <w:r>
        <w:t xml:space="preserve">The city’s focus on renewable energy has led to demand for engineers working on grid optimization, solar farm automation, and carbon-tracking platforms.</w:t>
      </w:r>
    </w:p>
    <w:p>
      <w:pPr>
        <w:pStyle w:val="FirstParagraph"/>
      </w:pPr>
      <w:r>
        <w:t xml:space="preserve">In addition to traditional tech roles,</w:t>
      </w:r>
      <w:r>
        <w:t xml:space="preserve"> </w:t>
      </w:r>
      <w:r>
        <w:rPr>
          <w:bCs/>
          <w:b/>
        </w:rPr>
        <w:t xml:space="preserve">Software Engineers</w:t>
      </w:r>
      <w:r>
        <w:t xml:space="preserve"> </w:t>
      </w:r>
      <w:r>
        <w:t xml:space="preserve">in Brisbane are increasingly involved in hybrid positions that blend technology with other fields. For example, engineers might work on AI-driven agricultural tools for Queensland’s farming industry or telehealth platforms for rural healthcare delivery.</w:t>
      </w:r>
    </w:p>
    <w:bookmarkEnd w:id="23"/>
    <w:bookmarkStart w:id="24" w:name="X51d7b50a6831b9445ced08d6f0cc25d2fd8a769"/>
    <w:p>
      <w:pPr>
        <w:pStyle w:val="Heading2"/>
      </w:pPr>
      <w:r>
        <w:t xml:space="preserve">Educational and Professional Development Pathways</w:t>
      </w:r>
    </w:p>
    <w:p>
      <w:pPr>
        <w:pStyle w:val="FirstParagraph"/>
      </w:pPr>
      <w:r>
        <w:t xml:space="preserve">To succeed as a</w:t>
      </w:r>
      <w:r>
        <w:t xml:space="preserve"> </w:t>
      </w:r>
      <w:r>
        <w:rPr>
          <w:bCs/>
          <w:b/>
        </w:rPr>
        <w:t xml:space="preserve">Software Engineer</w:t>
      </w:r>
      <w:r>
        <w:t xml:space="preserve"> </w:t>
      </w:r>
      <w:r>
        <w:t xml:space="preserve">in</w:t>
      </w:r>
      <w:r>
        <w:t xml:space="preserve"> </w:t>
      </w:r>
      <w:r>
        <w:rPr>
          <w:bCs/>
          <w:b/>
        </w:rPr>
        <w:t xml:space="preserve">Australia Brisbane</w:t>
      </w:r>
      <w:r>
        <w:t xml:space="preserve">, professionals must invest in continuous education. Local universities offer specialized programs, such as QUT’s Master of Information Technology or Griffith University’s Data Science degrees, which align with regional tech trends. Additionally, certifications in AWS cloud computing, DevOps practices, and AI frameworks (e.g., TensorFlow) are highly valued.</w:t>
      </w:r>
    </w:p>
    <w:p>
      <w:pPr>
        <w:pStyle w:val="BodyText"/>
      </w:pPr>
      <w:r>
        <w:t xml:space="preserve">Professional networks like the Brisbane Tech Meetup Group and Austech also play a critical role in connecting engineers with mentors and employers. Engaging in these communities helps</w:t>
      </w:r>
      <w:r>
        <w:t xml:space="preserve"> </w:t>
      </w:r>
      <w:r>
        <w:rPr>
          <w:bCs/>
          <w:b/>
        </w:rPr>
        <w:t xml:space="preserve">Software Engineers</w:t>
      </w:r>
      <w:r>
        <w:t xml:space="preserve"> </w:t>
      </w:r>
      <w:r>
        <w:t xml:space="preserve">stay updated on industry shifts, such as the growing emphasis on remote work tools or quantum computing research initiatives at institutions like The University of Queensland.</w:t>
      </w:r>
    </w:p>
    <w:bookmarkEnd w:id="24"/>
    <w:bookmarkStart w:id="25" w:name="future-trends-and-recommendations"/>
    <w:p>
      <w:pPr>
        <w:pStyle w:val="Heading2"/>
      </w:pPr>
      <w:r>
        <w:t xml:space="preserve">Future Trends and Recommendations</w:t>
      </w:r>
    </w:p>
    <w:p>
      <w:pPr>
        <w:pStyle w:val="FirstParagraph"/>
      </w:pPr>
      <w:r>
        <w:t xml:space="preserve">The future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w:t>
      </w:r>
      <w:r>
        <w:t xml:space="preserve">will be shaped by several trends, including:</w:t>
      </w:r>
    </w:p>
    <w:p>
      <w:pPr>
        <w:numPr>
          <w:ilvl w:val="0"/>
          <w:numId w:val="1003"/>
        </w:numPr>
        <w:pStyle w:val="Compact"/>
      </w:pPr>
      <w:r>
        <w:rPr>
          <w:bCs/>
          <w:b/>
        </w:rPr>
        <w:t xml:space="preserve">Growth in Remote Work:</w:t>
      </w:r>
      <w:r>
        <w:t xml:space="preserve"> </w:t>
      </w:r>
      <w:r>
        <w:t xml:space="preserve">As companies adopt hybrid models, engineers may need to build tools for distributed teams and cloud-based collaboration.</w:t>
      </w:r>
    </w:p>
    <w:p>
      <w:pPr>
        <w:numPr>
          <w:ilvl w:val="0"/>
          <w:numId w:val="1003"/>
        </w:numPr>
        <w:pStyle w:val="Compact"/>
      </w:pPr>
      <w:r>
        <w:rPr>
          <w:bCs/>
          <w:b/>
        </w:rPr>
        <w:t xml:space="preserve">Sustainability-Driven Innovation:</w:t>
      </w:r>
      <w:r>
        <w:t xml:space="preserve"> </w:t>
      </w:r>
      <w:r>
        <w:t xml:space="preserve">Engineers will play a key role in developing technologies that align with Queensland’s net-zero goals by 2030.</w:t>
      </w:r>
    </w:p>
    <w:p>
      <w:pPr>
        <w:numPr>
          <w:ilvl w:val="0"/>
          <w:numId w:val="1003"/>
        </w:numPr>
        <w:pStyle w:val="Compact"/>
      </w:pPr>
      <w:r>
        <w:rPr>
          <w:bCs/>
          <w:b/>
        </w:rPr>
        <w:t xml:space="preserve">Increase in AI Adoption:</w:t>
      </w:r>
      <w:r>
        <w:t xml:space="preserve"> </w:t>
      </w:r>
      <w:r>
        <w:t xml:space="preserve">From healthcare diagnostics to mining operations, AI will drive demand for engineers skilled in machine learning and data analytics.</w:t>
      </w:r>
    </w:p>
    <w:p>
      <w:pPr>
        <w:pStyle w:val="FirstParagraph"/>
      </w:pPr>
      <w:r>
        <w:t xml:space="preserve">To prepare for these changes,</w:t>
      </w:r>
      <w:r>
        <w:t xml:space="preserve"> </w:t>
      </w:r>
      <w:r>
        <w:rPr>
          <w:bCs/>
          <w:b/>
        </w:rPr>
        <w:t xml:space="preserve">Software Engineers</w:t>
      </w:r>
      <w:r>
        <w:t xml:space="preserve"> </w:t>
      </w:r>
      <w:r>
        <w:t xml:space="preserve">should focus on soft skills (e.g., project management) alongside technical expertise. Furthermore, advocacy for Brisbane as a tech hub—through networking and policy engagement—could help attract more investment and talent to the region.</w:t>
      </w:r>
    </w:p>
    <w:bookmarkEnd w:id="25"/>
    <w:bookmarkStart w:id="26" w:name="conclusion"/>
    <w:p>
      <w:pPr>
        <w:pStyle w:val="Heading2"/>
      </w:pPr>
      <w:r>
        <w:t xml:space="preserve">Conclusion</w:t>
      </w:r>
    </w:p>
    <w:p>
      <w:pPr>
        <w:pStyle w:val="FirstParagraph"/>
      </w:pPr>
      <w:r>
        <w:t xml:space="preserve">This Master Thesis highlights the dynamic landscape of</w:t>
      </w:r>
      <w:r>
        <w:t xml:space="preserve"> </w:t>
      </w:r>
      <w:r>
        <w:rPr>
          <w:bCs/>
          <w:b/>
        </w:rPr>
        <w:t xml:space="preserve">Software Engineering</w:t>
      </w:r>
      <w:r>
        <w:t xml:space="preserve"> </w:t>
      </w:r>
      <w:r>
        <w:t xml:space="preserve">in</w:t>
      </w:r>
      <w:r>
        <w:t xml:space="preserve"> </w:t>
      </w:r>
      <w:r>
        <w:rPr>
          <w:bCs/>
          <w:b/>
        </w:rPr>
        <w:t xml:space="preserve">Australia Brisbane</w:t>
      </w:r>
      <w:r>
        <w:t xml:space="preserve">, emphasizing both the challenges and opportunities unique to this region. By addressing local industry needs, leveraging educational resources, and staying ahead of technological trends,</w:t>
      </w:r>
      <w:r>
        <w:t xml:space="preserve"> </w:t>
      </w:r>
      <w:r>
        <w:rPr>
          <w:bCs/>
          <w:b/>
        </w:rPr>
        <w:t xml:space="preserve">Software Engineers</w:t>
      </w:r>
      <w:r>
        <w:t xml:space="preserve"> </w:t>
      </w:r>
      <w:r>
        <w:t xml:space="preserve">can play a pivotal role in shaping Brisbane’s future as a tech leader. The insights presented here aim to guide professionals and students toward successful careers in this evolving field.</w:t>
      </w:r>
    </w:p>
    <w:p>
      <w:pPr>
        <w:pStyle w:val="BodyText"/>
      </w:pPr>
      <w:r>
        <w:rPr>
          <w:iCs/>
          <w:i/>
        </w:rPr>
        <w:t xml:space="preserve">This document is tailored for</w:t>
      </w:r>
      <w:r>
        <w:rPr>
          <w:iCs/>
          <w:i/>
        </w:rPr>
        <w:t xml:space="preserve"> </w:t>
      </w:r>
      <w:r>
        <w:rPr>
          <w:bCs/>
          <w:b/>
          <w:iCs/>
          <w:i/>
        </w:rPr>
        <w:t xml:space="preserve">Australia Brisbane</w:t>
      </w:r>
      <w:r>
        <w:rPr>
          <w:iCs/>
          <w:i/>
        </w:rPr>
        <w:t xml:space="preserve">, offering practical strategies for</w:t>
      </w:r>
      <w:r>
        <w:rPr>
          <w:iCs/>
          <w:i/>
        </w:rPr>
        <w:t xml:space="preserve"> </w:t>
      </w:r>
      <w:r>
        <w:rPr>
          <w:bCs/>
          <w:b/>
          <w:iCs/>
          <w:i/>
        </w:rPr>
        <w:t xml:space="preserve">Software Engineers</w:t>
      </w:r>
      <w:r>
        <w:rPr>
          <w:iCs/>
          <w:i/>
        </w:rPr>
        <w:t xml:space="preserve"> </w:t>
      </w:r>
      <w:r>
        <w:rPr>
          <w:iCs/>
          <w:i/>
        </w:rPr>
        <w:t xml:space="preserve">seeking to thrive in one of Australia’s most promising tech ecosystems.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2026-07-10T20:31:46Z</dcterms:created>
  <dcterms:modified xsi:type="dcterms:W3CDTF">2026-07-10T20:31:46Z</dcterms:modified>
</cp:coreProperties>
</file>

<file path=docProps/custom.xml><?xml version="1.0" encoding="utf-8"?>
<Properties xmlns="http://schemas.openxmlformats.org/officeDocument/2006/custom-properties" xmlns:vt="http://schemas.openxmlformats.org/officeDocument/2006/docPropsVTypes"/>
</file>