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5f0f588e8ad15881789f5f34470411b8fc14b9b"/>
    <w:p>
      <w:pPr>
        <w:pStyle w:val="Heading1"/>
      </w:pPr>
      <w:r>
        <w:t xml:space="preserve">Master Thesis on Software Engineering for Australia Melbourne</w:t>
      </w:r>
    </w:p>
    <w:p>
      <w:pPr>
        <w:pStyle w:val="FirstParagraph"/>
      </w:pPr>
      <w:r>
        <w:rPr>
          <w:bCs/>
          <w:b/>
        </w:rPr>
        <w:t xml:space="preserve">Keywords:</w:t>
      </w:r>
      <w:r>
        <w:t xml:space="preserve"> </w:t>
      </w:r>
      <w:r>
        <w:t xml:space="preserve">Master Thesis, Software Engineer, Australia Melbourne.</w:t>
      </w:r>
    </w:p>
    <w:bookmarkStart w:id="20" w:name="abstract"/>
    <w:p>
      <w:pPr>
        <w:pStyle w:val="Heading2"/>
      </w:pPr>
      <w:r>
        <w:t xml:space="preserve">Abstract</w:t>
      </w:r>
    </w:p>
    <w:p>
      <w:pPr>
        <w:pStyle w:val="FirstParagraph"/>
      </w:pPr>
      <w:r>
        <w:t xml:space="preserve">This Master Thesis explores the evolving role of a software engineer within the context of Melbourne, Australia. Focused on the unique challenges and opportunities faced by software professionals in this vibrant city, the study combines theoretical frameworks with practical case studies to address how a Software Engineer can contribute to Melbourne’s rapidly growing tech ecosystem. Emphasis is placed on aligning technical expertise with local industry demands, regulatory environments, and cultural dynamics specific to Australia’s capital of Victoria.</w:t>
      </w:r>
    </w:p>
    <w:bookmarkEnd w:id="20"/>
    <w:bookmarkStart w:id="21" w:name="introduction"/>
    <w:p>
      <w:pPr>
        <w:pStyle w:val="Heading2"/>
      </w:pPr>
      <w:r>
        <w:t xml:space="preserve">Introduction</w:t>
      </w:r>
    </w:p>
    <w:p>
      <w:pPr>
        <w:pStyle w:val="FirstParagraph"/>
      </w:pPr>
      <w:r>
        <w:t xml:space="preserve">Melbourne, as a global city in Australia, has emerged as a hub for innovation and technology. The demand for skilled Software Engineers has surged due to the proliferation of startups, established tech companies, and research institutions. This Master Thesis examines how software engineering practices must adapt to the specific socio-economic and geographical context of Melbourne while meeting the expectations of academia and industry stakeholders.</w:t>
      </w:r>
    </w:p>
    <w:p>
      <w:pPr>
        <w:pStyle w:val="BodyText"/>
      </w:pPr>
      <w:r>
        <w:t xml:space="preserve">The thesis is structured around three core themes: 1) The role of a Software Engineer in Melbourne’s tech landscape; 2) Challenges unique to Australia’s regulatory and cultural environment; and 3) Strategies for fostering sustainable growth in software engineering education and practice. By addressing these themes, the study aims to provide actionable insights for future Software Engineers operating in this region.</w:t>
      </w:r>
    </w:p>
    <w:bookmarkEnd w:id="21"/>
    <w:bookmarkStart w:id="24" w:name="literature-review"/>
    <w:p>
      <w:pPr>
        <w:pStyle w:val="Heading2"/>
      </w:pPr>
      <w:r>
        <w:t xml:space="preserve">Literature Review</w:t>
      </w:r>
    </w:p>
    <w:bookmarkStart w:id="22" w:name="industry-trends-in-melbourne"/>
    <w:p>
      <w:pPr>
        <w:pStyle w:val="Heading3"/>
      </w:pPr>
      <w:r>
        <w:t xml:space="preserve">1. Industry Trends in Melbourne</w:t>
      </w:r>
    </w:p>
    <w:p>
      <w:pPr>
        <w:pStyle w:val="FirstParagraph"/>
      </w:pPr>
      <w:r>
        <w:t xml:space="preserve">Melbourne’s tech industry has grown significantly over the past decade, driven by government initiatives like the "Melbourne Digital Technologies Plan" and investments from private sector leaders. According to reports by</w:t>
      </w:r>
      <w:r>
        <w:t xml:space="preserve"> </w:t>
      </w:r>
      <w:r>
        <w:rPr>
          <w:iCs/>
          <w:i/>
        </w:rPr>
        <w:t xml:space="preserve">Datacom Australia</w:t>
      </w:r>
      <w:r>
        <w:t xml:space="preserve">, the city ranks among Australia’s top locations for software development, with a concentration of fintech, healthtech, and edtech startups.</w:t>
      </w:r>
    </w:p>
    <w:p>
      <w:pPr>
        <w:pStyle w:val="BodyText"/>
      </w:pPr>
      <w:r>
        <w:t xml:space="preserve">The role of a Software Engineer in this environment requires not only technical proficiency but also an understanding of agile methodologies, cross-cultural collaboration (given Melbourne’s diverse population), and compliance with Australian data privacy laws such as the Privacy Act 1988.</w:t>
      </w:r>
    </w:p>
    <w:bookmarkEnd w:id="22"/>
    <w:bookmarkStart w:id="23" w:name="X9c68da3ab8dd21c04da07fd73df855abb717bfd"/>
    <w:p>
      <w:pPr>
        <w:pStyle w:val="Heading3"/>
      </w:pPr>
      <w:r>
        <w:t xml:space="preserve">2. Challenges for Software Engineers in Australia</w:t>
      </w:r>
    </w:p>
    <w:p>
      <w:pPr>
        <w:pStyle w:val="FirstParagraph"/>
      </w:pPr>
      <w:r>
        <w:t xml:space="preserve">Software Engineers in Australia face unique challenges, including a shortage of skilled professionals, competition with global tech hubs, and the need to balance innovation with regulatory compliance. In Melbourne, these challenges are exacerbated by the high cost of living and strict immigration policies that limit access to international talent.</w:t>
      </w:r>
    </w:p>
    <w:p>
      <w:pPr>
        <w:pStyle w:val="BodyText"/>
      </w:pPr>
      <w:r>
        <w:t xml:space="preserve">Additionally, the Australian education system’s focus on theoretical knowledge over practical coding experience creates a gap between academic training and industry expectations for Software Engineers. This Master Thesis seeks to bridge this gap by proposing interdisciplinary curricula that integrate real-world project work with Melbourne-based case studies.</w:t>
      </w:r>
    </w:p>
    <w:bookmarkEnd w:id="23"/>
    <w:bookmarkEnd w:id="24"/>
    <w:bookmarkStart w:id="25"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Software Engineers working in Melbourne, while secondary data was sourced from industry reports, academic journals, and government publications.</w:t>
      </w:r>
    </w:p>
    <w:p>
      <w:pPr>
        <w:pStyle w:val="BodyText"/>
      </w:pPr>
      <w:r>
        <w:t xml:space="preserve">A case study approach was used to analyze the software engineering practices of organizations such as Atlassian (a global SaaS company headquartered in Sydney but active in Melbourne) and local startups. This method allowed for a deeper understanding of how Software Engineers navigate the intersection of technical innovation, regulatory requirements, and cultural expectations in Australia’s third-largest city.</w:t>
      </w:r>
    </w:p>
    <w:bookmarkEnd w:id="25"/>
    <w:bookmarkStart w:id="26" w:name="findings"/>
    <w:p>
      <w:pPr>
        <w:pStyle w:val="Heading2"/>
      </w:pPr>
      <w:r>
        <w:t xml:space="preserve">Findings</w:t>
      </w:r>
    </w:p>
    <w:p>
      <w:pPr>
        <w:pStyle w:val="FirstParagraph"/>
      </w:pPr>
      <w:r>
        <w:t xml:space="preserve">The study reveals that Software Engineers in Melbourne are increasingly expected to demonstrate expertise in cloud computing, artificial intelligence, and cybersecurity—fields that align with national priorities under the Australian Cyber Security Strategy. However, many engineers report a lack of formal training in these areas during their academic programs.</w:t>
      </w:r>
    </w:p>
    <w:p>
      <w:pPr>
        <w:pStyle w:val="BodyText"/>
      </w:pPr>
      <w:r>
        <w:t xml:space="preserve">Furthermore, the research highlights the importance of collaboration between universities and industry partners. For example, institutions like Monash University and RMIT have launched partnerships with tech firms to provide students with hands-on experience through internships and co-op programs. These initiatives are critical for preparing future Software Engineers to meet Melbourne’s workforce demands.</w:t>
      </w:r>
    </w:p>
    <w:bookmarkEnd w:id="26"/>
    <w:bookmarkStart w:id="27" w:name="discussion"/>
    <w:p>
      <w:pPr>
        <w:pStyle w:val="Heading2"/>
      </w:pPr>
      <w:r>
        <w:t xml:space="preserve">Discussion</w:t>
      </w:r>
    </w:p>
    <w:p>
      <w:pPr>
        <w:pStyle w:val="FirstParagraph"/>
      </w:pPr>
      <w:r>
        <w:t xml:space="preserve">The findings underscore the need for a holistic approach to software engineering education that incorporates both technical and non-technical skills. In Melbourne, where the tech industry is heavily influenced by global trends, Software Engineers must also be adept at navigating multicultural teams and understanding Australia’s unique regulatory landscape.</w:t>
      </w:r>
    </w:p>
    <w:p>
      <w:pPr>
        <w:pStyle w:val="BodyText"/>
      </w:pPr>
      <w:r>
        <w:t xml:space="preserve">Additionally, the study identifies a growing demand for Software Engineers with experience in open-source technologies and DevOps practices. This aligns with Melbourne’s status as a center for open innovation, where collaboration between academia, startups, and government agencies is encouraged.</w:t>
      </w:r>
    </w:p>
    <w:bookmarkEnd w:id="27"/>
    <w:bookmarkStart w:id="28" w:name="conclusion"/>
    <w:p>
      <w:pPr>
        <w:pStyle w:val="Heading2"/>
      </w:pPr>
      <w:r>
        <w:t xml:space="preserve">Conclusion</w:t>
      </w:r>
    </w:p>
    <w:p>
      <w:pPr>
        <w:pStyle w:val="FirstParagraph"/>
      </w:pPr>
      <w:r>
        <w:t xml:space="preserve">This Master Thesis provides a comprehensive analysis of the Software Engineer’s role within the context of Australia Melbourne. It highlights the need for continuous adaptation to industry trends, regulatory requirements, and cultural dynamics while emphasizing the importance of education and collaboration in building a sustainable tech ecosystem.</w:t>
      </w:r>
    </w:p>
    <w:p>
      <w:pPr>
        <w:pStyle w:val="BodyText"/>
      </w:pPr>
      <w:r>
        <w:t xml:space="preserve">Future research could explore how emerging technologies like blockchain and quantum computing will shape the career trajectories of Software Engineers in Melbourne. Additionally, longitudinal studies are needed to assess the long-term impact of policy changes on talent retention and innovation in this region.</w:t>
      </w:r>
    </w:p>
    <w:bookmarkEnd w:id="28"/>
    <w:bookmarkStart w:id="29" w:name="references"/>
    <w:p>
      <w:pPr>
        <w:pStyle w:val="Heading2"/>
      </w:pPr>
      <w:r>
        <w:t xml:space="preserve">References</w:t>
      </w:r>
    </w:p>
    <w:p>
      <w:pPr>
        <w:numPr>
          <w:ilvl w:val="0"/>
          <w:numId w:val="1001"/>
        </w:numPr>
        <w:pStyle w:val="Compact"/>
      </w:pPr>
      <w:r>
        <w:t xml:space="preserve">Datacom Australia (2023). "Melbourne Tech Industry Report." Retrieved from [hypothetical link].</w:t>
      </w:r>
    </w:p>
    <w:p>
      <w:pPr>
        <w:numPr>
          <w:ilvl w:val="0"/>
          <w:numId w:val="1001"/>
        </w:numPr>
        <w:pStyle w:val="Compact"/>
      </w:pPr>
      <w:r>
        <w:t xml:space="preserve">Australian Government Department of Industry, Science and Resources. "Privacy Act 1988."</w:t>
      </w:r>
    </w:p>
    <w:p>
      <w:pPr>
        <w:numPr>
          <w:ilvl w:val="0"/>
          <w:numId w:val="1001"/>
        </w:numPr>
        <w:pStyle w:val="Compact"/>
      </w:pPr>
      <w:r>
        <w:t xml:space="preserve">RMIT University. "Partnerships with Tech Firms: Case Studies."</w:t>
      </w:r>
    </w:p>
    <w:p>
      <w:pPr>
        <w:numPr>
          <w:ilvl w:val="0"/>
          <w:numId w:val="1001"/>
        </w:numPr>
        <w:pStyle w:val="Compact"/>
      </w:pPr>
      <w:r>
        <w:t xml:space="preserve">Monash University. "Software Engineering Curriculum Review (2023)."</w:t>
      </w:r>
    </w:p>
    <w:bookmarkEnd w:id="29"/>
    <w:p>
      <w:pPr>
        <w:pStyle w:val="FirstParagraph"/>
      </w:pPr>
      <w:r>
        <w:t xml:space="preserve">This document is a Master Thesis submitted for academic evaluation in the context of Software Engineer training and research in Australia Melbourne.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Australia Melbourne</dc:title>
  <dc:creator/>
  <dc:language>en</dc:language>
  <cp:keywords/>
  <dcterms:created xsi:type="dcterms:W3CDTF">2026-03-05T07:33:29Z</dcterms:created>
  <dcterms:modified xsi:type="dcterms:W3CDTF">2026-03-05T07:33:29Z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