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85aaa2133149320af8e739732acb12327d21a1"/>
    <w:p>
      <w:pPr>
        <w:pStyle w:val="Heading1"/>
      </w:pPr>
      <w:r>
        <w:t xml:space="preserve">Master Thesis: The Role and Impact of Software Engineers in India’s Technological Landscape with a Focus on New Delhi</w:t>
      </w:r>
    </w:p>
    <w:p>
      <w:pPr>
        <w:pStyle w:val="FirstParagraph"/>
      </w:pPr>
      <w:r>
        <w:t xml:space="preserve">This Master Thesis explores the evolving role of software engineers in shaping India’s technological advancements, with a specific focus on New Delhi. As one of Asia’s fastest-growing technology hubs, New Delhi has emerged as a critical center for innovation, entrepreneurship, and digital transformation. This document examines the challenges and opportunities faced by software engineers in this dynamic environment while aligning with the academic rigor expected of a Master’s thesis in software engineering.</w:t>
      </w:r>
    </w:p>
    <w:bookmarkStart w:id="20" w:name="abstract"/>
    <w:p>
      <w:pPr>
        <w:pStyle w:val="Heading2"/>
      </w:pPr>
      <w:r>
        <w:t xml:space="preserve">Abstract</w:t>
      </w:r>
    </w:p>
    <w:p>
      <w:pPr>
        <w:pStyle w:val="FirstParagraph"/>
      </w:pPr>
      <w:r>
        <w:t xml:space="preserve">In recent years, India has solidified its position as a global leader in information technology (IT) services and software development. New Delhi, serving as the capital of India, plays a pivotal role in driving this transformation through its robust ecosystem of startups, multinational corporations (MNCs), and government-led digital initiatives. This Master Thesis investigates how software engineers contribute to this growth, emphasizing their responsibilities in addressing local challenges such as infrastructure gaps, cybersecurity threats, and the demand for scalable digital solutions. By analyzing case studies from New Delhi-based organizations and reviewing academic literature on software engineering practices in India, this thesis aims to provide actionable insights for aspiring professionals and educators alike. The findings highlight the importance of interdisciplinary collaboration, continuous learning, and policy support in nurturing a thriving software engineering community in New Delhi.</w:t>
      </w:r>
    </w:p>
    <w:bookmarkEnd w:id="20"/>
    <w:bookmarkStart w:id="21" w:name="introduction"/>
    <w:p>
      <w:pPr>
        <w:pStyle w:val="Heading2"/>
      </w:pPr>
      <w:r>
        <w:t xml:space="preserve">Introduction</w:t>
      </w:r>
    </w:p>
    <w:p>
      <w:pPr>
        <w:pStyle w:val="FirstParagraph"/>
      </w:pPr>
      <w:r>
        <w:t xml:space="preserve">The field of software engineering has experienced exponential growth globally, with India emerging as a key player due to its skilled workforce and cost-effective solutions. New Delhi, in particular, has become a magnet for tech innovation, hosting institutions like the Indian Institute of Technology (IIT) Delhi and the National Institute of Technology (NIT) Delhi. These academic centers not only produce high-quality software engineers but also foster research in emerging areas such as artificial intelligence (AI), blockchain, and cloud computing. This thesis seeks to address how software engineers in New Delhi navigate the unique demands of a rapidly evolving industry while contributing to national technological goals.</w:t>
      </w:r>
    </w:p>
    <w:p>
      <w:pPr>
        <w:pStyle w:val="BodyText"/>
      </w:pPr>
      <w:r>
        <w:t xml:space="preserve">The structure of this Master Thesis includes an overview of India’s IT sector, an analysis of New Delhi’s role as a tech hub, case studies from local organizations, and recommendations for future growth. By integrating theoretical frameworks with real-world applications, this document aims to bridge the gap between academic knowledge and industry practices in software engineering.</w:t>
      </w:r>
    </w:p>
    <w:bookmarkEnd w:id="21"/>
    <w:bookmarkStart w:id="22" w:name="background-and-context"/>
    <w:p>
      <w:pPr>
        <w:pStyle w:val="Heading2"/>
      </w:pPr>
      <w:r>
        <w:t xml:space="preserve">Background and Context</w:t>
      </w:r>
    </w:p>
    <w:p>
      <w:pPr>
        <w:pStyle w:val="FirstParagraph"/>
      </w:pPr>
      <w:r>
        <w:t xml:space="preserve">India’s IT sector has grown from a niche industry in the 1980s to a $35 billion market by 2023, with New Delhi serving as its strategic nerve center. The city is home to over 4,000 startups and more than 15% of India’s IT workforce, according to recent reports from NASSCOM (National Association of Software and Services Companies). This growth is supported by government initiatives such as Digital India, which aims to transform the country into a digitally empowered society. Software engineers in New Delhi are at the forefront of this mission, developing solutions for e-governance, smart cities, and digital financial inclusion.</w:t>
      </w:r>
    </w:p>
    <w:p>
      <w:pPr>
        <w:pStyle w:val="BodyText"/>
      </w:pPr>
      <w:r>
        <w:t xml:space="preserve">However, the demands on software engineers in New Delhi extend beyond traditional coding roles. They must address challenges such as cybersecurity threats to sensitive government data, interoperability issues between legacy systems and modern platforms, and the need for inclusive technology that caters to India’s diverse population. These factors necessitate a multidisciplinary approach that combines technical expertise with an understanding of social and economic dynamics.</w:t>
      </w:r>
    </w:p>
    <w:bookmarkEnd w:id="22"/>
    <w:bookmarkStart w:id="23" w:name="X1750b4ac57bb16c30cf9d56284aa34e617cc290"/>
    <w:p>
      <w:pPr>
        <w:pStyle w:val="Heading2"/>
      </w:pPr>
      <w:r>
        <w:t xml:space="preserve">Case Studies: Software Engineering in New Delhi</w:t>
      </w:r>
    </w:p>
    <w:p>
      <w:pPr>
        <w:pStyle w:val="FirstParagraph"/>
      </w:pPr>
      <w:r>
        <w:rPr>
          <w:bCs/>
          <w:b/>
        </w:rPr>
        <w:t xml:space="preserve">Casual Study 1: Startups and Innovation</w:t>
      </w:r>
    </w:p>
    <w:p>
      <w:pPr>
        <w:pStyle w:val="BodyText"/>
      </w:pPr>
      <w:r>
        <w:t xml:space="preserve">New Delhi’s startup ecosystem has produced notable software engineering success stories, such as</w:t>
      </w:r>
      <w:r>
        <w:t xml:space="preserve"> </w:t>
      </w:r>
      <w:r>
        <w:rPr>
          <w:iCs/>
          <w:i/>
        </w:rPr>
        <w:t xml:space="preserve">Flytxt</w:t>
      </w:r>
      <w:r>
        <w:t xml:space="preserve">, a data analytics firm that leverages AI to optimize business processes. Software engineers at Flytxt work on scalable cloud-based solutions tailored for Indian markets, demonstrating the importance of localization in software development. This case highlights how New Delhi’s engineers balance global best practices with region-specific requirements.</w:t>
      </w:r>
    </w:p>
    <w:p>
      <w:pPr>
        <w:pStyle w:val="BodyText"/>
      </w:pPr>
      <w:r>
        <w:rPr>
          <w:bCs/>
          <w:b/>
        </w:rPr>
        <w:t xml:space="preserve">Casual Study 2: Government Projects</w:t>
      </w:r>
    </w:p>
    <w:p>
      <w:pPr>
        <w:pStyle w:val="BodyText"/>
      </w:pPr>
      <w:r>
        <w:t xml:space="preserve">The implementation of</w:t>
      </w:r>
      <w:r>
        <w:t xml:space="preserve"> </w:t>
      </w:r>
      <w:r>
        <w:rPr>
          <w:iCs/>
          <w:i/>
        </w:rPr>
        <w:t xml:space="preserve">DigiLocker</w:t>
      </w:r>
      <w:r>
        <w:t xml:space="preserve">, a digital document storage platform for Indian citizens, showcases the role of software engineers in public sector innovation. Engineers at the National e-Governance Division (NeGD) collaborated with private firms to create a secure, user-friendly system that reduces bureaucratic hurdles. This project underscores the need for software engineers to prioritize security, accessibility, and compliance with national regulations.</w:t>
      </w:r>
    </w:p>
    <w:bookmarkEnd w:id="23"/>
    <w:bookmarkStart w:id="24" w:name="Xce9c70d93151474b574bab504b5092f1bb874c7"/>
    <w:p>
      <w:pPr>
        <w:pStyle w:val="Heading2"/>
      </w:pPr>
      <w:r>
        <w:t xml:space="preserve">Challenges Faced by Software Engineers in New Delhi</w:t>
      </w:r>
    </w:p>
    <w:p>
      <w:pPr>
        <w:pStyle w:val="FirstParagraph"/>
      </w:pPr>
      <w:r>
        <w:rPr>
          <w:bCs/>
          <w:b/>
        </w:rPr>
        <w:t xml:space="preserve">Talent Acquisition and Retention</w:t>
      </w:r>
    </w:p>
    <w:p>
      <w:pPr>
        <w:pStyle w:val="BodyText"/>
      </w:pPr>
      <w:r>
        <w:t xml:space="preserve">New Delhi’s demand for skilled software engineers outpaces supply, leading to fierce competition among organizations. Companies often struggle to attract talent due to high salaries offered by MNCs or the lure of startups with equity-based incentives. This challenge necessitates innovative recruitment strategies and continuous professional development programs.</w:t>
      </w:r>
    </w:p>
    <w:p>
      <w:pPr>
        <w:pStyle w:val="BodyText"/>
      </w:pPr>
      <w:r>
        <w:rPr>
          <w:bCs/>
          <w:b/>
        </w:rPr>
        <w:t xml:space="preserve">Infrastructure and Work Culture</w:t>
      </w:r>
    </w:p>
    <w:p>
      <w:pPr>
        <w:pStyle w:val="BodyText"/>
      </w:pPr>
      <w:r>
        <w:t xml:space="preserve">While New Delhi boasts world-class IT parks such as Tech Mahindra’s Cyber City, infrastructure gaps persist in suburban areas where many engineers reside. Additionally, the fast-paced work culture in the city can lead to burnout, emphasizing the need for organizations to promote work-life balance and mental health support.</w:t>
      </w:r>
    </w:p>
    <w:bookmarkEnd w:id="24"/>
    <w:bookmarkStart w:id="25" w:name="opportunities-for-growth"/>
    <w:p>
      <w:pPr>
        <w:pStyle w:val="Heading2"/>
      </w:pPr>
      <w:r>
        <w:t xml:space="preserve">Opportunities for Growth</w:t>
      </w:r>
    </w:p>
    <w:p>
      <w:pPr>
        <w:pStyle w:val="FirstParagraph"/>
      </w:pPr>
      <w:r>
        <w:rPr>
          <w:bCs/>
          <w:b/>
        </w:rPr>
        <w:t xml:space="preserve">Educational Partnerships</w:t>
      </w:r>
    </w:p>
    <w:p>
      <w:pPr>
        <w:pStyle w:val="BodyText"/>
      </w:pPr>
      <w:r>
        <w:t xml:space="preserve">Institutions like IIT Delhi are collaborating with industry leaders to offer specialized software engineering programs. These partnerships ensure that graduates are equipped with the latest skills, such as DevOps and machine learning, making them job-ready for New Delhi’s tech market.</w:t>
      </w:r>
    </w:p>
    <w:p>
      <w:pPr>
        <w:pStyle w:val="BodyText"/>
      </w:pPr>
      <w:r>
        <w:rPr>
          <w:bCs/>
          <w:b/>
        </w:rPr>
        <w:t xml:space="preserve">Government and Private Sector Initiatives</w:t>
      </w:r>
    </w:p>
    <w:p>
      <w:pPr>
        <w:pStyle w:val="BodyText"/>
      </w:pPr>
      <w:r>
        <w:t xml:space="preserve">Programs like the</w:t>
      </w:r>
      <w:r>
        <w:t xml:space="preserve"> </w:t>
      </w:r>
      <w:r>
        <w:rPr>
          <w:iCs/>
          <w:i/>
        </w:rPr>
        <w:t xml:space="preserve">Skill India Mission</w:t>
      </w:r>
      <w:r>
        <w:t xml:space="preserve"> </w:t>
      </w:r>
      <w:r>
        <w:t xml:space="preserve">and private-sector incubators provide training opportunities for software engineers. These initiatives are critical in addressing the gap between academic curricula and industry needs, ensuring that New Delhi remains a hub of innovation.</w:t>
      </w:r>
    </w:p>
    <w:bookmarkEnd w:id="25"/>
    <w:bookmarkStart w:id="26" w:name="conclusion"/>
    <w:p>
      <w:pPr>
        <w:pStyle w:val="Heading2"/>
      </w:pPr>
      <w:r>
        <w:t xml:space="preserve">Conclusion</w:t>
      </w:r>
    </w:p>
    <w:p>
      <w:pPr>
        <w:pStyle w:val="FirstParagraph"/>
      </w:pPr>
      <w:r>
        <w:t xml:space="preserve">This Master Thesis underscores the indispensable role of software engineers in India’s technological evolution, particularly in New Delhi. As the city continues to grow as a global tech destination, its software engineers must adapt to dynamic challenges while leveraging opportunities for innovation and collaboration. The findings of this thesis serve as a roadmap for educators, policymakers, and industry leaders to cultivate a sustainable ecosystem that empowers software engineers to drive India’s digital future.</w:t>
      </w:r>
    </w:p>
    <w:bookmarkEnd w:id="26"/>
    <w:bookmarkStart w:id="27" w:name="references"/>
    <w:p>
      <w:pPr>
        <w:pStyle w:val="Heading2"/>
      </w:pPr>
      <w:r>
        <w:t xml:space="preserve">References</w:t>
      </w:r>
    </w:p>
    <w:p>
      <w:pPr>
        <w:pStyle w:val="FirstParagraph"/>
      </w:pPr>
      <w:r>
        <w:rPr>
          <w:iCs/>
          <w:i/>
        </w:rPr>
        <w:t xml:space="preserve">Digital India: A Vision for New India (Government of India, 2015)</w:t>
      </w:r>
    </w:p>
    <w:p>
      <w:pPr>
        <w:pStyle w:val="BodyText"/>
      </w:pPr>
      <w:r>
        <w:rPr>
          <w:iCs/>
          <w:i/>
        </w:rPr>
        <w:t xml:space="preserve">NASSCOM Report on IT Industry Growth in Emerging Markets (2023)</w:t>
      </w:r>
    </w:p>
    <w:p>
      <w:pPr>
        <w:pStyle w:val="BodyText"/>
      </w:pPr>
      <w:r>
        <w:rPr>
          <w:iCs/>
          <w:i/>
        </w:rPr>
        <w:t xml:space="preserve">Cases from IIT Delhi and NIT Delhi Research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New Delhi-Based Software Engineers</w:t>
      </w:r>
    </w:p>
    <w:p>
      <w:pPr>
        <w:pStyle w:val="BodyText"/>
      </w:pPr>
      <w:r>
        <w:rPr>
          <w:bCs/>
          <w:b/>
        </w:rPr>
        <w:t xml:space="preserve">Appendix B:</w:t>
      </w:r>
      <w:r>
        <w:t xml:space="preserve">Data Analysis Tables on IT Sector Employment Trends in New Delhi (2018–2023)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2026-07-13T21:45:01Z</dcterms:created>
  <dcterms:modified xsi:type="dcterms:W3CDTF">2026-07-13T21:45:01Z</dcterms:modified>
</cp:coreProperties>
</file>

<file path=docProps/custom.xml><?xml version="1.0" encoding="utf-8"?>
<Properties xmlns="http://schemas.openxmlformats.org/officeDocument/2006/custom-properties" xmlns:vt="http://schemas.openxmlformats.org/officeDocument/2006/docPropsVTypes"/>
</file>