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3d7486fdecf2035d38be54ab28311fba94ad901"/>
    <w:p>
      <w:pPr>
        <w:pStyle w:val="Heading1"/>
      </w:pPr>
      <w:r>
        <w:t xml:space="preserve">Master Thesis: Software Engineer in Italy Milan</w:t>
      </w:r>
    </w:p>
    <w:p>
      <w:pPr>
        <w:pStyle w:val="FirstParagraph"/>
      </w:pPr>
      <w:r>
        <w:rPr>
          <w:bCs/>
          <w:b/>
        </w:rPr>
        <w:t xml:space="preserve">Abstract:</w:t>
      </w:r>
      <w:r>
        <w:t xml:space="preserve"> </w:t>
      </w:r>
      <w:r>
        <w:t xml:space="preserve">This Master Thesis explores the role, challenges, and opportunities for a Software Engineer working in Milan, Italy. As one of Europe's leading technology hubs, Milan offers a dynamic environment for software innovation. The study analyzes the interplay between global software engineering practices and local industry demands in Milan. It emphasizes the importance of adapting technical skills to regional cultural and economic contexts while addressing specific challenges such as regulatory compliance, multilingual collaboration, and integration with Italy’s national digital transformation initiatives.</w:t>
      </w:r>
    </w:p>
    <w:bookmarkStart w:id="20" w:name="introduction"/>
    <w:p>
      <w:pPr>
        <w:pStyle w:val="Heading2"/>
      </w:pPr>
      <w:r>
        <w:t xml:space="preserve">Introduction</w:t>
      </w:r>
    </w:p>
    <w:p>
      <w:pPr>
        <w:pStyle w:val="FirstParagraph"/>
      </w:pPr>
      <w:r>
        <w:t xml:space="preserve">Milan, located in northern Italy, is renowned for its fashion industry but has rapidly emerged as a center for technology and innovation. The city hosts multinational corporations like Microsoft (Milan office), Leonardo (aeronautics and defense), and startups focused on fintech, healthcare IT, and AI. For Software Engineers aiming to establish their careers in Milan, understanding the local ecosystem is critical. This thesis investigates how Software Engineers in Milan navigate the intersection of international software development trends with Italy’s unique regulatory landscape, workforce dynamics, and cultural expectations.</w:t>
      </w:r>
    </w:p>
    <w:p>
      <w:pPr>
        <w:pStyle w:val="BodyText"/>
      </w:pPr>
      <w:r>
        <w:t xml:space="preserve">The research questions guiding this study are: How do global software engineering methodologies adapt to Milan’s industry-specific demands? What skills are most valued by employers in Milan for Software Engineers? How does the Italian legal and economic framework influence software development practices in the region?</w:t>
      </w:r>
    </w:p>
    <w:bookmarkEnd w:id="20"/>
    <w:bookmarkStart w:id="21" w:name="literature-review"/>
    <w:p>
      <w:pPr>
        <w:pStyle w:val="Heading2"/>
      </w:pPr>
      <w:r>
        <w:t xml:space="preserve">Literature Review</w:t>
      </w:r>
    </w:p>
    <w:p>
      <w:pPr>
        <w:pStyle w:val="FirstParagraph"/>
      </w:pPr>
      <w:r>
        <w:t xml:space="preserve">Software Engineering has evolved from a purely technical discipline to one that integrates project management, user experience, and cross-functional collaboration. Studies such as those by Sommerville (2016) highlight the importance of agile methodologies and DevOps practices in modern development environments. However, regional factors—such as language barriers, legal regulations (e.g., GDPR compliance), and industry-specific requirements—can significantly impact how these methodologies are applied.</w:t>
      </w:r>
    </w:p>
    <w:p>
      <w:pPr>
        <w:pStyle w:val="BodyText"/>
      </w:pPr>
      <w:r>
        <w:t xml:space="preserve">In Italy, the software engineering sector faces unique challenges. A 2023 report by Unioncamere noted that while Italy’s tech sector grew by 5% annually, demand for skilled Software Engineers outstripped supply. Milan, as a financial and industrial hub, is particularly reliant on Software Engineers to develop solutions for sectors like finance (e.g., Borsa Italiana), manufacturing (e.g., Pirelli), and public administration.</w:t>
      </w:r>
    </w:p>
    <w:bookmarkEnd w:id="21"/>
    <w:bookmarkStart w:id="22" w:name="methodology"/>
    <w:p>
      <w:pPr>
        <w:pStyle w:val="Heading2"/>
      </w:pPr>
      <w:r>
        <w:t xml:space="preserve">Methodology</w:t>
      </w:r>
    </w:p>
    <w:p>
      <w:pPr>
        <w:pStyle w:val="FirstParagraph"/>
      </w:pPr>
      <w:r>
        <w:t xml:space="preserve">This thesis employs a mixed-methods approach. First, a qualitative analysis of job descriptions from Milan-based tech companies was conducted to identify common skill requirements for Software Engineers. Second, semi-structured interviews were held with 15 professionals in Milan (including developers, project managers, and HR representatives) to gather insights on workplace culture and challenges. Third, secondary data from Italian government reports and industry publications were reviewed to contextualize the findings within broader trends.</w:t>
      </w:r>
    </w:p>
    <w:p>
      <w:pPr>
        <w:pStyle w:val="BodyText"/>
      </w:pPr>
      <w:r>
        <w:t xml:space="preserve">Data collection focused on three key areas:</w:t>
      </w:r>
      <w:r>
        <w:t xml:space="preserve"> </w:t>
      </w:r>
      <w:r>
        <w:rPr>
          <w:bCs/>
          <w:b/>
        </w:rPr>
        <w:t xml:space="preserve">1)</w:t>
      </w:r>
      <w:r>
        <w:t xml:space="preserve"> </w:t>
      </w:r>
      <w:r>
        <w:t xml:space="preserve">Technical skills required for Software Engineers in Milan;</w:t>
      </w:r>
      <w:r>
        <w:t xml:space="preserve"> </w:t>
      </w:r>
      <w:r>
        <w:rPr>
          <w:bCs/>
          <w:b/>
        </w:rPr>
        <w:t xml:space="preserve">2)</w:t>
      </w:r>
      <w:r>
        <w:t xml:space="preserve"> </w:t>
      </w:r>
      <w:r>
        <w:t xml:space="preserve">Cultural and regulatory factors influencing software development;</w:t>
      </w:r>
      <w:r>
        <w:t xml:space="preserve"> </w:t>
      </w:r>
      <w:r>
        <w:rPr>
          <w:bCs/>
          <w:b/>
        </w:rPr>
        <w:t xml:space="preserve">3)</w:t>
      </w:r>
      <w:r>
        <w:t xml:space="preserve"> </w:t>
      </w:r>
      <w:r>
        <w:t xml:space="preserve">Opportunities for career growth and innovation in the Milan tech ecosystem.</w:t>
      </w:r>
    </w:p>
    <w:bookmarkEnd w:id="22"/>
    <w:bookmarkStart w:id="23" w:name="cultural-and-regulatory-context"/>
    <w:p>
      <w:pPr>
        <w:pStyle w:val="Heading2"/>
      </w:pPr>
      <w:r>
        <w:t xml:space="preserve">Cultural and Regulatory Context</w:t>
      </w:r>
    </w:p>
    <w:p>
      <w:pPr>
        <w:pStyle w:val="FirstParagraph"/>
      </w:pPr>
      <w:r>
        <w:t xml:space="preserve">Milan’s software engineering landscape is shaped by Italy’s legal framework. For instance, GDPR compliance is a priority for companies handling EU citizen data, requiring Software Engineers to implement robust data protection measures. Additionally, Italian labor laws emphasize work-life balance (e.g., 30-minute lunch breaks), which can influence project timelines and remote work policies.</w:t>
      </w:r>
    </w:p>
    <w:p>
      <w:pPr>
        <w:pStyle w:val="BodyText"/>
      </w:pPr>
      <w:r>
        <w:t xml:space="preserve">Culturally, Milanese professionals value efficiency and precision. This manifests in software projects where code quality and documentation are prioritized over rapid prototyping. However, the city’s international orientation—hosting events like Web Summit Milan—also fosters multilingual collaboration, requiring Software Engineers to communicate effectively in English or other languages.</w:t>
      </w:r>
    </w:p>
    <w:bookmarkEnd w:id="23"/>
    <w:bookmarkStart w:id="24" w:name="case-studies"/>
    <w:p>
      <w:pPr>
        <w:pStyle w:val="Heading2"/>
      </w:pPr>
      <w:r>
        <w:t xml:space="preserve">Case Studies</w:t>
      </w:r>
    </w:p>
    <w:p>
      <w:pPr>
        <w:pStyle w:val="FirstParagraph"/>
      </w:pPr>
      <w:r>
        <w:rPr>
          <w:bCs/>
          <w:b/>
        </w:rPr>
        <w:t xml:space="preserve">Case 1: Fintech Startup in Milan</w:t>
      </w:r>
      <w:r>
        <w:br/>
      </w:r>
      <w:r>
        <w:t xml:space="preserve">A local fintech startup focused on blockchain-based payment solutions required its Software Engineers to integrate GDPR-compliant data encryption with real-time transaction processing. The team adopted agile methodologies while ensuring compliance with Italian financial regulations, highlighting the balance between innovation and legal adherence.</w:t>
      </w:r>
    </w:p>
    <w:p>
      <w:pPr>
        <w:pStyle w:val="BodyText"/>
      </w:pPr>
      <w:r>
        <w:rPr>
          <w:bCs/>
          <w:b/>
        </w:rPr>
        <w:t xml:space="preserve">Case 2: Automotive Software Development at Stellantis</w:t>
      </w:r>
      <w:r>
        <w:br/>
      </w:r>
      <w:r>
        <w:t xml:space="preserve">Stellantis’ Milan office develops software for autonomous driving systems. Engineers here work in cross-functional teams, combining expertise in machine learning (for AI-driven sensors) with traditional automotive engineering. This case underscores the need for Software Engineers to collaborate across disciplines and adapt to sector-specific standards.</w:t>
      </w:r>
    </w:p>
    <w:bookmarkEnd w:id="24"/>
    <w:bookmarkStart w:id="25" w:name="skills-and-career-opportunities"/>
    <w:p>
      <w:pPr>
        <w:pStyle w:val="Heading2"/>
      </w:pPr>
      <w:r>
        <w:t xml:space="preserve">Skills and Career Opportunities</w:t>
      </w:r>
    </w:p>
    <w:p>
      <w:pPr>
        <w:pStyle w:val="FirstParagraph"/>
      </w:pPr>
      <w:r>
        <w:t xml:space="preserve">The interviews revealed that Milan’s Software Engineers must excel in both technical and soft skills. Key technical competencies include proficiency in Python, JavaScript, and cloud platforms (AWS, Azure). Soft skills such as problem-solving, teamwork, and adaptability are equally valued due to the fast-paced nature of Milan’s tech industry.</w:t>
      </w:r>
    </w:p>
    <w:p>
      <w:pPr>
        <w:pStyle w:val="BodyText"/>
      </w:pPr>
      <w:r>
        <w:t xml:space="preserve">Career growth opportunities are abundant. Milan is home to co-working spaces like Impact Hub and innovation incubators that support startups. Additionally, universities like Politecnico di Milano offer specialized master’s programs in Software Engineering, ensuring a pipeline of talent aligned with industry needs.</w:t>
      </w:r>
    </w:p>
    <w:bookmarkEnd w:id="25"/>
    <w:bookmarkStart w:id="26" w:name="challenges-and-recommendations"/>
    <w:p>
      <w:pPr>
        <w:pStyle w:val="Heading2"/>
      </w:pPr>
      <w:r>
        <w:t xml:space="preserve">Challenges and Recommendations</w:t>
      </w:r>
    </w:p>
    <w:p>
      <w:pPr>
        <w:pStyle w:val="FirstParagraph"/>
      </w:pPr>
      <w:r>
        <w:t xml:space="preserve">Despite its opportunities, Milan presents challenges for Software Engineers. Language barriers can hinder collaboration with non-Italian teams, while Italy’s slower adoption of remote work compared to other EU countries may limit flexibility. Furthermore, the gap between academic training and industry needs remains a concern.</w:t>
      </w:r>
    </w:p>
    <w:p>
      <w:pPr>
        <w:pStyle w:val="BodyText"/>
      </w:pPr>
      <w:r>
        <w:rPr>
          <w:bCs/>
          <w:b/>
        </w:rPr>
        <w:t xml:space="preserve">Recommendations:</w:t>
      </w:r>
      <w:r>
        <w:br/>
      </w:r>
      <w:r>
        <w:t xml:space="preserve">1. **Education:** Universities should integrate more hands-on projects with Milan-based companies to align curricula with industry trends.</w:t>
      </w:r>
      <w:r>
        <w:br/>
      </w:r>
      <w:r>
        <w:t xml:space="preserve">2. **Professional Development:** Software Engineers should pursue certifications in emerging technologies (e.g., AI, cybersecurity) and learn Italian for effective communication.</w:t>
      </w:r>
      <w:r>
        <w:br/>
      </w:r>
      <w:r>
        <w:t xml:space="preserve">3. **Policy Advocacy:** Industry stakeholders must collaborate with the Italian government to streamline regulatory processes for tech innovation.</w:t>
      </w:r>
    </w:p>
    <w:bookmarkEnd w:id="26"/>
    <w:bookmarkStart w:id="27" w:name="conclusion"/>
    <w:p>
      <w:pPr>
        <w:pStyle w:val="Heading2"/>
      </w:pPr>
      <w:r>
        <w:t xml:space="preserve">Conclusion</w:t>
      </w:r>
    </w:p>
    <w:p>
      <w:pPr>
        <w:pStyle w:val="FirstParagraph"/>
      </w:pPr>
      <w:r>
        <w:t xml:space="preserve">This Master Thesis highlights Milan’s unique position as a European Software Engineering hub, shaped by its industrial heritage, cultural values, and regulatory environment. For Software Engineers seeking to thrive in this region, success depends on mastering both technical excellence and the ability to navigate Italy’s distinct socio-economic landscape. As Milan continues to grow as a tech center, it presents unparalleled opportunities for innovation—and challenges that require adaptability and strategic thinking.</w:t>
      </w:r>
    </w:p>
    <w:p>
      <w:pPr>
        <w:pStyle w:val="BodyText"/>
      </w:pPr>
      <w:r>
        <w:rPr>
          <w:bCs/>
          <w:b/>
        </w:rPr>
        <w:t xml:space="preserve">Keywords:</w:t>
      </w:r>
      <w:r>
        <w:t xml:space="preserve"> </w:t>
      </w:r>
      <w:r>
        <w:t xml:space="preserve">Master Thesis, Software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Milan</dc:title>
  <dc:creator/>
  <dc:language>en</dc:language>
  <cp:keywords/>
  <dcterms:created xsi:type="dcterms:W3CDTF">2026-03-05T04:05:25Z</dcterms:created>
  <dcterms:modified xsi:type="dcterms:W3CDTF">2026-03-05T04:05:25Z</dcterms:modified>
</cp:coreProperties>
</file>

<file path=docProps/custom.xml><?xml version="1.0" encoding="utf-8"?>
<Properties xmlns="http://schemas.openxmlformats.org/officeDocument/2006/custom-properties" xmlns:vt="http://schemas.openxmlformats.org/officeDocument/2006/docPropsVTypes"/>
</file>