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2516efbbd2c95f116f0dcfc0cd52775b9fff5c"/>
    <w:p>
      <w:pPr>
        <w:pStyle w:val="Heading1"/>
      </w:pPr>
      <w:r>
        <w:t xml:space="preserve">Master Thesis: The Role of a Software Engineer in the Context of Morocco Casablanca</w:t>
      </w:r>
    </w:p>
    <w:bookmarkStart w:id="20" w:name="abstract"/>
    <w:p>
      <w:pPr>
        <w:pStyle w:val="Heading2"/>
      </w:pPr>
      <w:r>
        <w:t xml:space="preserve">Abstract</w:t>
      </w:r>
    </w:p>
    <w:p>
      <w:pPr>
        <w:pStyle w:val="FirstParagraph"/>
      </w:pPr>
      <w:r>
        <w:t xml:space="preserve">This Master Thesis explores the evolving role and challenges faced by Software Engineers in the dynamic tech ecosystem of Casablanca, Morocco. As the economic and technological hub of North Africa, Casablanca has emerged as a critical center for software development and innovation. The thesis analyzes how local market demands, cultural factors, and global trends shape the responsibilities and opportunities available to Software Engineers in this region. By examining case studies of Moroccan tech companies based in Casablanca, this work highlights the unique challenges—such as digital infrastructure gaps, language barriers, and workforce training—and opportunities for growth within Morocco’s software engineering landscape. The study concludes with recommendations for improving education programs and fostering collaboration between academia and industry to meet the demands of a rapidly evolving sector.</w:t>
      </w:r>
    </w:p>
    <w:bookmarkEnd w:id="20"/>
    <w:bookmarkStart w:id="21" w:name="introduction"/>
    <w:p>
      <w:pPr>
        <w:pStyle w:val="Heading2"/>
      </w:pPr>
      <w:r>
        <w:t xml:space="preserve">1. Introduction</w:t>
      </w:r>
    </w:p>
    <w:p>
      <w:pPr>
        <w:pStyle w:val="FirstParagraph"/>
      </w:pPr>
      <w:r>
        <w:t xml:space="preserve">Casablanca, Morocco, stands as a vital economic and technological center in North Africa. Known for its bustling port, modern infrastructure, and growing startup culture, the city has become a focal point for innovation in the software engineering field. This thesis is dedicated to understanding the role of Software Engineers within this context and how their work contributes to Morocco’s broader digital transformation. The increasing demand for skilled software professionals in Casablanca underscores the need for academic programs—like Master’s degrees in Software Engineering—to align with local industry needs. By addressing this gap, the thesis aims to provide actionable insights for students, educators, and policymakers in Morocco.</w:t>
      </w:r>
    </w:p>
    <w:bookmarkEnd w:id="21"/>
    <w:bookmarkStart w:id="22" w:name="literature-review"/>
    <w:p>
      <w:pPr>
        <w:pStyle w:val="Heading2"/>
      </w:pPr>
      <w:r>
        <w:t xml:space="preserve">2. Literature Review</w:t>
      </w:r>
    </w:p>
    <w:p>
      <w:pPr>
        <w:pStyle w:val="FirstParagraph"/>
      </w:pPr>
      <w:r>
        <w:t xml:space="preserve">The global software engineering field has seen exponential growth over the past decade, driven by advancements in artificial intelligence (AI), cloud computing, and mobile technologies. However, regional differences in workforce development and infrastructure remain significant challenges. In Morocco, studies such as those conducted by the Moroccan Ministry of Higher Education and Scientific Research (2021) highlight a growing demand for software engineers but also point to shortages of skilled professionals in cities like Casablanca. This is compounded by limited access to international certifications, language barriers (with English being the primary technical language), and disparities in digital infrastructure between urban and rural areas.</w:t>
      </w:r>
    </w:p>
    <w:p>
      <w:pPr>
        <w:pStyle w:val="BodyText"/>
      </w:pPr>
      <w:r>
        <w:t xml:space="preserve">Recent reports from the Moroccan Digital Economy Forum emphasize that Casablanca, as a hub for foreign investment and tech startups, is at the forefront of this transformation. However, local software engineers often face challenges such as inadequate mentorship programs, outdated curricula in higher education institutions like Hassan II University of Casablanca (UH2C), and limited opportunities for hands-on collaboration with multinational companies.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Software Engineers in Casablanca. Primary data was collected through interviews with 15 software engineers working in Moroccan tech firms based in Casablanca, including companies like Mowgli Tech and Cadi Ayyad University’s incubator programs. Secondary data includes government reports, academic publications, and industry white papers on Morocco’s digital economy.</w:t>
      </w:r>
    </w:p>
    <w:p>
      <w:pPr>
        <w:pStyle w:val="BodyText"/>
      </w:pPr>
      <w:r>
        <w:t xml:space="preserve">The study focuses on three key areas: (1) the technical skills required by Software Engineers in Casablanca, (2) the challenges they encounter in their daily work, and (3) the alignment between educational programs and industry needs. Data analysis was conducted using thematic coding to identify patterns and trends across case studies.</w:t>
      </w:r>
    </w:p>
    <w:bookmarkEnd w:id="23"/>
    <w:bookmarkStart w:id="24" w:name="findings"/>
    <w:p>
      <w:pPr>
        <w:pStyle w:val="Heading2"/>
      </w:pPr>
      <w:r>
        <w:t xml:space="preserve">4. Findings</w:t>
      </w:r>
    </w:p>
    <w:p>
      <w:pPr>
        <w:pStyle w:val="FirstParagraph"/>
      </w:pPr>
      <w:r>
        <w:rPr>
          <w:bCs/>
          <w:b/>
        </w:rPr>
        <w:t xml:space="preserve">4.1 Technical Skill Requirements</w:t>
      </w:r>
      <w:r>
        <w:br/>
      </w:r>
      <w:r>
        <w:t xml:space="preserve">Software Engineers in Casablanca are increasingly expected to master a wide range of technologies, including full-stack development, AI/ML frameworks (e.g., TensorFlow), and cloud platforms like AWS and Azure. However, many professionals report that Moroccan universities often lag in updating their curricula to reflect these advancements.</w:t>
      </w:r>
    </w:p>
    <w:p>
      <w:pPr>
        <w:pStyle w:val="BodyText"/>
      </w:pPr>
      <w:r>
        <w:rPr>
          <w:bCs/>
          <w:b/>
        </w:rPr>
        <w:t xml:space="preserve">4.2 Challenges Faced</w:t>
      </w:r>
      <w:r>
        <w:br/>
      </w:r>
      <w:r>
        <w:t xml:space="preserve">Common challenges include limited access to high-speed internet in rural areas affecting remote collaboration, a shortage of cybersecurity specialists, and cultural resistance to adopting agile methodologies. Additionally, language barriers hinder communication with international clients, particularly for engineers who are not fluent in English.</w:t>
      </w:r>
    </w:p>
    <w:p>
      <w:pPr>
        <w:pStyle w:val="BodyText"/>
      </w:pPr>
      <w:r>
        <w:rPr>
          <w:bCs/>
          <w:b/>
        </w:rPr>
        <w:t xml:space="preserve">4.3 Education-Industry Gap</w:t>
      </w:r>
      <w:r>
        <w:br/>
      </w:r>
      <w:r>
        <w:t xml:space="preserve">A significant disparity exists between the skills taught in Moroccan universities and those demanded by the industry. For example, while many programs focus on theoretical programming concepts, there is a lack of practical training in tools like Docker, Kubernetes, or DevOps pipelines.</w:t>
      </w:r>
    </w:p>
    <w:bookmarkEnd w:id="24"/>
    <w:bookmarkStart w:id="25" w:name="Xe1ba81f9b20075e94d381ecf95256acf3591486"/>
    <w:p>
      <w:pPr>
        <w:pStyle w:val="Heading2"/>
      </w:pPr>
      <w:r>
        <w:t xml:space="preserve">5. Case Study: Software Engineering in Casablanca</w:t>
      </w:r>
    </w:p>
    <w:p>
      <w:pPr>
        <w:pStyle w:val="FirstParagraph"/>
      </w:pPr>
      <w:r>
        <w:t xml:space="preserve">This section examines the work of Mowgli Tech, a Moroccan startup based in Casablanca that develops AI-driven solutions for local businesses. The company highlights the importance of hiring engineers who not only possess technical expertise but also understand Morocco’s unique market needs, such as Arabic language processing for NLP applications.</w:t>
      </w:r>
    </w:p>
    <w:p>
      <w:pPr>
        <w:pStyle w:val="BodyText"/>
      </w:pPr>
      <w:r>
        <w:t xml:space="preserve">The case study reveals that Mowgli Tech invests heavily in upskilling its workforce through partnerships with Casablanca-based coding bootcamps and online platforms like Udemy and Coursera. However, the company also notes a chronic shortage of engineers with experience in cybersecurity and cloud architecture.</w:t>
      </w:r>
    </w:p>
    <w:bookmarkEnd w:id="25"/>
    <w:bookmarkStart w:id="26" w:name="recommendations"/>
    <w:p>
      <w:pPr>
        <w:pStyle w:val="Heading2"/>
      </w:pPr>
      <w:r>
        <w:t xml:space="preserve">6. Recommendations</w:t>
      </w:r>
    </w:p>
    <w:p>
      <w:pPr>
        <w:pStyle w:val="FirstParagraph"/>
      </w:pPr>
      <w:r>
        <w:t xml:space="preserve">To address the challenges outlined in this thesis, the following recommendations are proposed:</w:t>
      </w:r>
    </w:p>
    <w:p>
      <w:pPr>
        <w:numPr>
          <w:ilvl w:val="0"/>
          <w:numId w:val="1001"/>
        </w:numPr>
        <w:pStyle w:val="Compact"/>
      </w:pPr>
      <w:r>
        <w:rPr>
          <w:bCs/>
          <w:b/>
        </w:rPr>
        <w:t xml:space="preserve">Update University Curricula:</w:t>
      </w:r>
      <w:r>
        <w:t xml:space="preserve"> </w:t>
      </w:r>
      <w:r>
        <w:t xml:space="preserve">Moroccan universities, including Hassan II University of Casablanca, should integrate practical training in emerging technologies such as AI and cloud computing.</w:t>
      </w:r>
    </w:p>
    <w:p>
      <w:pPr>
        <w:numPr>
          <w:ilvl w:val="0"/>
          <w:numId w:val="1001"/>
        </w:numPr>
        <w:pStyle w:val="Compact"/>
      </w:pPr>
      <w:r>
        <w:rPr>
          <w:bCs/>
          <w:b/>
        </w:rPr>
        <w:t xml:space="preserve">Strengthen Industry-Academia Partnerships:</w:t>
      </w:r>
      <w:r>
        <w:t xml:space="preserve"> </w:t>
      </w:r>
      <w:r>
        <w:t xml:space="preserve">Collaborative programs between tech firms and educational institutions can help bridge the skills gap through internships, guest lectures, and joint research projects.</w:t>
      </w:r>
    </w:p>
    <w:p>
      <w:pPr>
        <w:numPr>
          <w:ilvl w:val="0"/>
          <w:numId w:val="1001"/>
        </w:numPr>
        <w:pStyle w:val="Compact"/>
      </w:pPr>
      <w:r>
        <w:rPr>
          <w:bCs/>
          <w:b/>
        </w:rPr>
        <w:t xml:space="preserve">Promote Language Skills:</w:t>
      </w:r>
      <w:r>
        <w:t xml:space="preserve"> </w:t>
      </w:r>
      <w:r>
        <w:t xml:space="preserve">Encouraging bilingualism (Arabic/English) among Software Engineers will improve their ability to engage with international clients and collaborate globally.</w:t>
      </w:r>
    </w:p>
    <w:p>
      <w:pPr>
        <w:numPr>
          <w:ilvl w:val="0"/>
          <w:numId w:val="1001"/>
        </w:numPr>
        <w:pStyle w:val="Compact"/>
      </w:pPr>
      <w:r>
        <w:rPr>
          <w:bCs/>
          <w:b/>
        </w:rPr>
        <w:t xml:space="preserve">Invest in Digital Infrastructure:</w:t>
      </w:r>
      <w:r>
        <w:t xml:space="preserve"> </w:t>
      </w:r>
      <w:r>
        <w:t xml:space="preserve">The Moroccan government should prioritize expanding high-speed internet access to rural areas to support remote work and collaboration within the tech sector.</w:t>
      </w:r>
    </w:p>
    <w:bookmarkEnd w:id="26"/>
    <w:bookmarkStart w:id="27" w:name="conclusion"/>
    <w:p>
      <w:pPr>
        <w:pStyle w:val="Heading2"/>
      </w:pPr>
      <w:r>
        <w:t xml:space="preserve">7. Conclusion</w:t>
      </w:r>
    </w:p>
    <w:p>
      <w:pPr>
        <w:pStyle w:val="FirstParagraph"/>
      </w:pPr>
      <w:r>
        <w:t xml:space="preserve">This Master Thesis underscores the critical role of Software Engineers in driving Morocco’s digital transformation, particularly in Casablanca. While the region offers immense opportunities for growth, challenges such as educational gaps and infrastructure limitations must be addressed to fully realize its potential. By aligning academic programs with industry needs and fostering a culture of innovation, Morocco can position itself as a regional leader in software engineering. Future research could explore the impact of AI on job roles within Moroccan tech firms or the role of government policies in shaping the sector.</w:t>
      </w:r>
    </w:p>
    <w:bookmarkEnd w:id="27"/>
    <w:bookmarkStart w:id="28" w:name="references"/>
    <w:p>
      <w:pPr>
        <w:pStyle w:val="Heading2"/>
      </w:pPr>
      <w:r>
        <w:t xml:space="preserve">References</w:t>
      </w:r>
    </w:p>
    <w:p>
      <w:pPr>
        <w:numPr>
          <w:ilvl w:val="0"/>
          <w:numId w:val="1002"/>
        </w:numPr>
        <w:pStyle w:val="Compact"/>
      </w:pPr>
      <w:r>
        <w:t xml:space="preserve">Moroccan Ministry of Higher Education and Scientific Research. (2021). Report on Digital Economy Growth in Morocco.</w:t>
      </w:r>
    </w:p>
    <w:p>
      <w:pPr>
        <w:numPr>
          <w:ilvl w:val="0"/>
          <w:numId w:val="1002"/>
        </w:numPr>
        <w:pStyle w:val="Compact"/>
      </w:pPr>
      <w:r>
        <w:t xml:space="preserve">Abdellah, M., &amp; El Khatib, R. (2019). "Challenges in Software Engineering Education in North Africa." Journal of Global Technology Trends.</w:t>
      </w:r>
    </w:p>
    <w:p>
      <w:pPr>
        <w:numPr>
          <w:ilvl w:val="0"/>
          <w:numId w:val="1002"/>
        </w:numPr>
        <w:pStyle w:val="Compact"/>
      </w:pPr>
      <w:r>
        <w:t xml:space="preserve">Mowgli Tech. (2023). Annual Report: Innovation and Challenges in Moroccan Startups.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Morocco Casablanca</dc:title>
  <dc:creator/>
  <dc:language>en</dc:language>
  <cp:keywords/>
  <dcterms:created xsi:type="dcterms:W3CDTF">2026-03-05T03:59:50Z</dcterms:created>
  <dcterms:modified xsi:type="dcterms:W3CDTF">2026-03-05T03:59:50Z</dcterms:modified>
</cp:coreProperties>
</file>

<file path=docProps/custom.xml><?xml version="1.0" encoding="utf-8"?>
<Properties xmlns="http://schemas.openxmlformats.org/officeDocument/2006/custom-properties" xmlns:vt="http://schemas.openxmlformats.org/officeDocument/2006/docPropsVTypes"/>
</file>