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315ca6e6a02ff6e4dd85f7386b655efb95f5fe2"/>
    <w:p>
      <w:pPr>
        <w:pStyle w:val="Heading1"/>
      </w:pPr>
      <w:r>
        <w:t xml:space="preserve">Master Thesis: The Role of Software Engineers in Nigeria Lagos</w:t>
      </w:r>
    </w:p>
    <w:bookmarkStart w:id="20" w:name="abstract"/>
    <w:p>
      <w:pPr>
        <w:pStyle w:val="Heading2"/>
      </w:pPr>
      <w:r>
        <w:t xml:space="preserve">Abstract</w:t>
      </w:r>
    </w:p>
    <w:p>
      <w:pPr>
        <w:pStyle w:val="FirstParagraph"/>
      </w:pPr>
      <w:r>
        <w:t xml:space="preserve">This Master Thesis examines the critical role of software engineers in driving technological innovation and economic growth in Nigeria's capital city, Lagos. As one of Africa's most dynamic urban centers, Lagos presents unique challenges and opportunities for software engineers navigating a rapidly evolving tech ecosystem. This study explores how local professionals adapt global best practices to address regional demands, such as infrastructure gaps, cultural contexts, and the need for scalable solutions tailored to the Nigerian market. By analyzing case studies of successful software engineering projects in Lagos and reviewing academic literature on technology adoption in developing economies, this thesis highlights strategies for fostering sustainable growth in Nigeria's tech industry.</w:t>
      </w:r>
    </w:p>
    <w:bookmarkEnd w:id="20"/>
    <w:bookmarkStart w:id="21" w:name="introduction"/>
    <w:p>
      <w:pPr>
        <w:pStyle w:val="Heading2"/>
      </w:pPr>
      <w:r>
        <w:t xml:space="preserve">Introduction</w:t>
      </w:r>
    </w:p>
    <w:p>
      <w:pPr>
        <w:pStyle w:val="FirstParagraph"/>
      </w:pPr>
      <w:r>
        <w:t xml:space="preserve">The Master Thesis focuses on the intersection of software engineering and urban development, with a specific emphasis on Nigeria Lagos. As the financial and technological hub of Africa, Lagos has become a magnet for aspiring software engineers seeking to contribute to its digital transformation. However, the region's unique socio-economic landscape—marked by rapid urbanization, limited infrastructure investment, and a growing demand for localized tech solutions—requires software engineers to innovate beyond conventional frameworks.</w:t>
      </w:r>
    </w:p>
    <w:p>
      <w:pPr>
        <w:pStyle w:val="BodyText"/>
      </w:pPr>
      <w:r>
        <w:t xml:space="preserve">This thesis aims to address two core questions: (1) How do software engineers in Nigeria Lagos adapt global practices to meet local challenges? (2) What role can academic institutions and industry leaders play in strengthening the region's software engineering ecosystem? By answering these, the study seeks to provide actionable insights for policymakers, educators, and professionals dedicated to advancing technology-driven development in Nigeria.</w:t>
      </w:r>
    </w:p>
    <w:bookmarkEnd w:id="21"/>
    <w:bookmarkStart w:id="22" w:name="literature-review"/>
    <w:p>
      <w:pPr>
        <w:pStyle w:val="Heading2"/>
      </w:pPr>
      <w:r>
        <w:t xml:space="preserve">Literature Review</w:t>
      </w:r>
    </w:p>
    <w:p>
      <w:pPr>
        <w:pStyle w:val="FirstParagraph"/>
      </w:pPr>
      <w:r>
        <w:t xml:space="preserve">The growing importance of software engineering in emerging economies has been extensively documented in academic literature. Studies by Adewale (2018) and Ajayi et al. (2019) highlight the pivotal role of technology in addressing Nigeria's economic challenges, particularly through digital solutions tailored to local needs. However, these works often overlook the specificities of Lagos, where software engineers face unique constraints such as unreliable electricity supply and limited access to high-speed internet.</w:t>
      </w:r>
    </w:p>
    <w:p>
      <w:pPr>
        <w:pStyle w:val="BodyText"/>
      </w:pPr>
      <w:r>
        <w:t xml:space="preserve">Research on global software engineering practices emphasizes collaboration, agile methodologies, and open-source tools. Yet in Nigeria Lagos, many engineers must navigate fragmented markets and a lack of formal training programs. A 2021 report by the Nigerian Tech Ecosystem Observatory noted that only 35% of Lagos-based tech startups have access to structured mentorship for software development teams. This gap underscores the need for localized strategies that combine global expertise with contextual understanding.</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and quantitative surveys to analyze the experiences of software engineers in Nigeria Lagos. Data was collected from 150 professionals across industries including fintech, healthtech, and e-commerce. Semi-structured interviews were conducted with senior developers, project managers, and academic researchers to gather insights into challenges such as regulatory hurdles and skill shortages.</w:t>
      </w:r>
    </w:p>
    <w:p>
      <w:pPr>
        <w:pStyle w:val="BodyText"/>
      </w:pPr>
      <w:r>
        <w:t xml:space="preserve">Additionally, secondary data from industry reports (e.g., Lagos State Digital Transformation Strategy 2023) and academic journals were analyzed to contextualize the findings. The study also evaluated open-source projects developed by Lagos-based teams to identify trends in problem-solving approaches specific to the region.</w:t>
      </w:r>
    </w:p>
    <w:bookmarkEnd w:id="23"/>
    <w:bookmarkStart w:id="24" w:name="key-findings"/>
    <w:p>
      <w:pPr>
        <w:pStyle w:val="Heading2"/>
      </w:pPr>
      <w:r>
        <w:t xml:space="preserve">Key Findings</w:t>
      </w:r>
    </w:p>
    <w:p>
      <w:pPr>
        <w:pStyle w:val="FirstParagraph"/>
      </w:pPr>
      <w:r>
        <w:t xml:space="preserve">The research revealed several critical insights about software engineers in Nigeria Lagos:</w:t>
      </w:r>
    </w:p>
    <w:p>
      <w:pPr>
        <w:numPr>
          <w:ilvl w:val="0"/>
          <w:numId w:val="1001"/>
        </w:numPr>
        <w:pStyle w:val="Compact"/>
      </w:pPr>
      <w:r>
        <w:rPr>
          <w:bCs/>
          <w:b/>
        </w:rPr>
        <w:t xml:space="preserve">Adaptability is Key:</w:t>
      </w:r>
      <w:r>
        <w:t xml:space="preserve"> </w:t>
      </w:r>
      <w:r>
        <w:t xml:space="preserve">Engineers frequently modify global software solutions to address local issues, such as creating mobile-first applications for populations with limited internet access.</w:t>
      </w:r>
    </w:p>
    <w:p>
      <w:pPr>
        <w:numPr>
          <w:ilvl w:val="0"/>
          <w:numId w:val="1001"/>
        </w:numPr>
        <w:pStyle w:val="Compact"/>
      </w:pPr>
      <w:r>
        <w:rPr>
          <w:bCs/>
          <w:b/>
        </w:rPr>
        <w:t xml:space="preserve">Collaboration Over Competition:</w:t>
      </w:r>
      <w:r>
        <w:t xml:space="preserve"> </w:t>
      </w:r>
      <w:r>
        <w:t xml:space="preserve">Startups and established firms in Lagos often collaborate on infrastructure projects, reflecting a shift from traditional silos toward shared innovation.</w:t>
      </w:r>
    </w:p>
    <w:p>
      <w:pPr>
        <w:numPr>
          <w:ilvl w:val="0"/>
          <w:numId w:val="1001"/>
        </w:numPr>
        <w:pStyle w:val="Compact"/>
      </w:pPr>
      <w:r>
        <w:rPr>
          <w:bCs/>
          <w:b/>
        </w:rPr>
        <w:t xml:space="preserve">Educational Gaps:</w:t>
      </w:r>
      <w:r>
        <w:t xml:space="preserve"> </w:t>
      </w:r>
      <w:r>
        <w:t xml:space="preserve">While many software engineers are self-taught or trained through online platforms, there is a significant lack of formal academic programs focusing on Nigeria-specific tech challenges.</w:t>
      </w:r>
    </w:p>
    <w:bookmarkEnd w:id="24"/>
    <w:bookmarkStart w:id="25" w:name="discussion"/>
    <w:p>
      <w:pPr>
        <w:pStyle w:val="Heading2"/>
      </w:pPr>
      <w:r>
        <w:t xml:space="preserve">Discussion</w:t>
      </w:r>
    </w:p>
    <w:p>
      <w:pPr>
        <w:pStyle w:val="FirstParagraph"/>
      </w:pPr>
      <w:r>
        <w:t xml:space="preserve">The findings highlight the need for tailored education and training programs that prepare software engineers to address Lagos's unique challenges. For instance, integrating courses on low-bandwidth optimization or mobile payment systems into university curricula could better align graduates with industry demands. Similarly, public-private partnerships between tech firms and academic institutions could foster innovation while addressing skill shortages.</w:t>
      </w:r>
    </w:p>
    <w:p>
      <w:pPr>
        <w:pStyle w:val="BodyText"/>
      </w:pPr>
      <w:r>
        <w:t xml:space="preserve">The thesis also emphasizes the importance of policy support for software engineers in Nigeria Lagos. Initiatives such as tax incentives for tech startups or investments in broadband infrastructure would create a more conducive environment for innovation. Furthermore, promoting open-source collaboration among local developers could accelerate the creation of solutions that resonate with Nigeria's diverse population.</w:t>
      </w:r>
    </w:p>
    <w:bookmarkEnd w:id="25"/>
    <w:bookmarkStart w:id="26" w:name="conclusion"/>
    <w:p>
      <w:pPr>
        <w:pStyle w:val="Heading2"/>
      </w:pPr>
      <w:r>
        <w:t xml:space="preserve">Conclusion</w:t>
      </w:r>
    </w:p>
    <w:p>
      <w:pPr>
        <w:pStyle w:val="FirstParagraph"/>
      </w:pPr>
      <w:r>
        <w:t xml:space="preserve">In conclusion, this Master Thesis underscores the transformative potential of software engineers in Nigeria Lagos. By blending global best practices with locally relevant innovations, these professionals are pivotal to driving economic growth and addressing societal challenges. However, their success depends on a coordinated effort between academia, industry stakeholders, and policymakers to create an ecosystem that nurtures talent and fosters sustainable development.</w:t>
      </w:r>
    </w:p>
    <w:p>
      <w:pPr>
        <w:pStyle w:val="BodyText"/>
      </w:pPr>
      <w:r>
        <w:t xml:space="preserve">Future research should explore the long-term impact of software engineering initiatives on Nigeria's broader economy, as well as the role of artificial intelligence and blockchain in shaping Lagos's tech landscape. This study serves as a foundation for further exploration into how Software Engineers can continue to redefine Nigeria Lagos as a global technology hub.</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Software Engineers in Nigeria Lagos</dc:title>
  <dc:creator/>
  <dc:language>en</dc:language>
  <cp:keywords/>
  <dcterms:created xsi:type="dcterms:W3CDTF">2026-07-13T12:06:51Z</dcterms:created>
  <dcterms:modified xsi:type="dcterms:W3CDTF">2026-07-13T12:06:51Z</dcterms:modified>
</cp:coreProperties>
</file>

<file path=docProps/custom.xml><?xml version="1.0" encoding="utf-8"?>
<Properties xmlns="http://schemas.openxmlformats.org/officeDocument/2006/custom-properties" xmlns:vt="http://schemas.openxmlformats.org/officeDocument/2006/docPropsVTypes"/>
</file>