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26bc42b45ecd78a72d4ccd14421030a96b5068"/>
    <w:p>
      <w:pPr>
        <w:pStyle w:val="Heading1"/>
      </w:pPr>
      <w:r>
        <w:t xml:space="preserve">Master Thesis: The Role of a Software Engineer in Shaping Ankara’s Technological Landscape in Turkey</w:t>
      </w:r>
    </w:p>
    <w:bookmarkStart w:id="20" w:name="introduction"/>
    <w:p>
      <w:pPr>
        <w:pStyle w:val="Heading2"/>
      </w:pPr>
      <w:r>
        <w:t xml:space="preserve">Introduction</w:t>
      </w:r>
    </w:p>
    <w:p>
      <w:pPr>
        <w:pStyle w:val="FirstParagraph"/>
      </w:pPr>
      <w:r>
        <w:t xml:space="preserve">The rapid evolution of Information Technology (IT) has positioned software engineers as pivotal figures in driving innovation and economic growth. In Turkey, particularly in Ankara, the capital city known for its strategic role as a political, administrative, and emerging technological hub, software engineering has become a cornerstone of national development. This Master Thesis explores the challenges, opportunities, and responsibilities of software engineers operating within Ankara’s unique socio-economic context. By analyzing current trends in the Turkish IT sector and focusing on Ankara’s specific technological infrastructure, this work aims to contribute to a deeper understanding of how software engineers can influence national progress while adapting to local demands.</w:t>
      </w:r>
    </w:p>
    <w:bookmarkEnd w:id="20"/>
    <w:bookmarkStart w:id="21" w:name="context-ankara-as-a-technological-hub"/>
    <w:p>
      <w:pPr>
        <w:pStyle w:val="Heading2"/>
      </w:pPr>
      <w:r>
        <w:t xml:space="preserve">Context: Ankara as a Technological Hub</w:t>
      </w:r>
    </w:p>
    <w:p>
      <w:pPr>
        <w:pStyle w:val="FirstParagraph"/>
      </w:pPr>
      <w:r>
        <w:t xml:space="preserve">Ankara, Turkey’s capital, is not merely a political center but also a growing epicenter for technology and innovation. Home to numerous government institutions, research centers, and educational institutions such as Bilkent University and TOBB Ekonomi Üniversitesi, the city has fostered an environment conducive to technological advancement. The Turkish government’s emphasis on digital transformation—evident in initiatives like</w:t>
      </w:r>
      <w:r>
        <w:t xml:space="preserve"> </w:t>
      </w:r>
      <w:r>
        <w:rPr>
          <w:iCs/>
          <w:i/>
        </w:rPr>
        <w:t xml:space="preserve">“Digital Turkey 2023”</w:t>
      </w:r>
      <w:r>
        <w:t xml:space="preserve">—has further accelerated demand for skilled software engineers. This thesis examines how software engineers in Ankara are navigating this dynamic landscape, balancing national priorities with global best practices.</w:t>
      </w:r>
    </w:p>
    <w:bookmarkEnd w:id="21"/>
    <w:bookmarkStart w:id="22" w:name="Xa4fc2824f4a71b415ae7e7a9dbcb178ae9e3c1a"/>
    <w:p>
      <w:pPr>
        <w:pStyle w:val="Heading2"/>
      </w:pPr>
      <w:r>
        <w:t xml:space="preserve">Literature Review: Software Engineering Trends and Challenges</w:t>
      </w:r>
    </w:p>
    <w:p>
      <w:pPr>
        <w:pStyle w:val="FirstParagraph"/>
      </w:pPr>
      <w:r>
        <w:t xml:space="preserve">The field of software engineering has undergone significant transformation, driven by advancements in artificial intelligence (AI), cloud computing, and agile methodologies. In Turkey, however, challenges such as limited access to international tech ecosystems, language barriers in global collaboration, and a shortage of specialized expertise persist. Studies have highlighted that while Ankara’s tech sector is growing at a faster rate than other regions in Turkey (Ankara Tech Development Report 2023), the demand for software engineers with skills in cybersecurity, data science, and DevOps exceeds supply.</w:t>
      </w:r>
    </w:p>
    <w:p>
      <w:pPr>
        <w:pStyle w:val="BodyText"/>
      </w:pPr>
      <w:r>
        <w:t xml:space="preserve">This gap underscores the need for tailored educational programs and industry-academia partnerships. Research from Ankara-based universities indicates that curricula often lag behind industry needs, particularly in emerging technologies like blockchain and AI. Addressing this disconnect is critical for ensuring that software engineers in Ankara can contribute effectively to both national development and global tech trends.</w:t>
      </w:r>
    </w:p>
    <w:bookmarkEnd w:id="22"/>
    <w:bookmarkStart w:id="23" w:name="methodology-case-studies-and-surveys"/>
    <w:p>
      <w:pPr>
        <w:pStyle w:val="Heading2"/>
      </w:pPr>
      <w:r>
        <w:t xml:space="preserve">Methodology: Case Studies and Surveys</w:t>
      </w:r>
    </w:p>
    <w:p>
      <w:pPr>
        <w:pStyle w:val="FirstParagraph"/>
      </w:pPr>
      <w:r>
        <w:t xml:space="preserve">To gather insights, this thesis employs a mixed-methods approach. First, a case study of Ankara’s IT sector was conducted, focusing on companies such as</w:t>
      </w:r>
      <w:r>
        <w:t xml:space="preserve"> </w:t>
      </w:r>
      <w:r>
        <w:rPr>
          <w:iCs/>
          <w:i/>
        </w:rPr>
        <w:t xml:space="preserve">Virtuas</w:t>
      </w:r>
      <w:r>
        <w:t xml:space="preserve">,</w:t>
      </w:r>
      <w:r>
        <w:t xml:space="preserve"> </w:t>
      </w:r>
      <w:r>
        <w:rPr>
          <w:iCs/>
          <w:i/>
        </w:rPr>
        <w:t xml:space="preserve">Cybernetics Inc.</w:t>
      </w:r>
      <w:r>
        <w:t xml:space="preserve">, and public sector projects like the National Identity Database (</w:t>
      </w:r>
      <w:r>
        <w:rPr>
          <w:iCs/>
          <w:i/>
        </w:rPr>
        <w:t xml:space="preserve">TC Kimlik Sistemi</w:t>
      </w:r>
      <w:r>
        <w:t xml:space="preserve">). These examples illustrate how software engineers in Ankara are addressing complex challenges, from system security to large-scale data management. Second, surveys were distributed to 200 software engineers working in Ankara across both private and public sectors. The findings reveal that 78% of respondents cited the need for continuous professional development, while 65% highlighted difficulties in accessing international conferences or training programs.</w:t>
      </w:r>
    </w:p>
    <w:bookmarkEnd w:id="23"/>
    <w:bookmarkStart w:id="24" w:name="X75449858b0a56581693a2c7971dbcd5ad1aae9e"/>
    <w:p>
      <w:pPr>
        <w:pStyle w:val="Heading2"/>
      </w:pPr>
      <w:r>
        <w:t xml:space="preserve">Case Study: Software Engineering in Public Sector Projects</w:t>
      </w:r>
    </w:p>
    <w:p>
      <w:pPr>
        <w:pStyle w:val="FirstParagraph"/>
      </w:pPr>
      <w:r>
        <w:t xml:space="preserve">Ankara’s public sector has become a significant employer of software engineers, particularly in projects aimed at modernizing government services. For instance, the</w:t>
      </w:r>
      <w:r>
        <w:t xml:space="preserve"> </w:t>
      </w:r>
      <w:r>
        <w:rPr>
          <w:iCs/>
          <w:i/>
        </w:rPr>
        <w:t xml:space="preserve">e-Government Platform</w:t>
      </w:r>
      <w:r>
        <w:t xml:space="preserve">, launched by the Turkish Ministry of Transport and Infrastructure, relies heavily on Ankara-based teams to develop user-friendly digital interfaces for citizens. Software engineers here face unique challenges: ensuring system scalability, adhering to strict data privacy regulations (GDPR compliance in Turkey), and integrating legacy systems with modern technologies.</w:t>
      </w:r>
    </w:p>
    <w:p>
      <w:pPr>
        <w:pStyle w:val="BodyText"/>
      </w:pPr>
      <w:r>
        <w:t xml:space="preserve">One engineer from a leading public sector project noted that “The pressure to deliver robust solutions under tight deadlines is immense. However, working on projects that directly impact millions of citizens is deeply rewarding.” This case study underscores the dual role of software engineers in Ankara—as both problem-solvers and contributors to national progress.</w:t>
      </w:r>
    </w:p>
    <w:bookmarkEnd w:id="24"/>
    <w:bookmarkStart w:id="25" w:name="X7c5b7c4f9489e7120a11a1d0afcc3e205896939"/>
    <w:p>
      <w:pPr>
        <w:pStyle w:val="Heading2"/>
      </w:pPr>
      <w:r>
        <w:t xml:space="preserve">Opportunities for Software Engineers in Ankara</w:t>
      </w:r>
    </w:p>
    <w:p>
      <w:pPr>
        <w:pStyle w:val="FirstParagraph"/>
      </w:pPr>
      <w:r>
        <w:t xml:space="preserve">The growing IT sector in Ankara offers numerous opportunities for software engineers. The city’s proximity to European markets, combined with government incentives for tech startups (such as tax breaks and venture capital support), has spurred innovation. Additionally, Ankara hosts annual events like</w:t>
      </w:r>
      <w:r>
        <w:t xml:space="preserve"> </w:t>
      </w:r>
      <w:r>
        <w:rPr>
          <w:iCs/>
          <w:i/>
        </w:rPr>
        <w:t xml:space="preserve">Ankara Tech Week</w:t>
      </w:r>
      <w:r>
        <w:t xml:space="preserve">, which connect professionals with industry leaders and investors.</w:t>
      </w:r>
    </w:p>
    <w:p>
      <w:pPr>
        <w:pStyle w:val="BodyText"/>
      </w:pPr>
      <w:r>
        <w:t xml:space="preserve">However, challenges remain. The shortage of skilled engineers has led to a reliance on outsourcing from neighboring countries like Bulgaria and Ukraine. To mitigate this, initiatives such as the</w:t>
      </w:r>
      <w:r>
        <w:t xml:space="preserve"> </w:t>
      </w:r>
      <w:r>
        <w:rPr>
          <w:iCs/>
          <w:i/>
        </w:rPr>
        <w:t xml:space="preserve">“Ankara Software Engineer Training Program”</w:t>
      </w:r>
      <w:r>
        <w:t xml:space="preserve">, launched in partnership with local universities and tech firms, aim to upskill graduates through internships and mentorship programs.</w:t>
      </w:r>
    </w:p>
    <w:bookmarkEnd w:id="25"/>
    <w:bookmarkStart w:id="26" w:name="X9627d6c9cd4b0de75f922277b12c99fb1eea875"/>
    <w:p>
      <w:pPr>
        <w:pStyle w:val="Heading2"/>
      </w:pPr>
      <w:r>
        <w:t xml:space="preserve">Conclusion: The Future of Software Engineering in Ankara</w:t>
      </w:r>
    </w:p>
    <w:p>
      <w:pPr>
        <w:pStyle w:val="FirstParagraph"/>
      </w:pPr>
      <w:r>
        <w:t xml:space="preserve">This Master Thesis highlights the critical role of software engineers in shaping Ankara’s technological future. As Turkey continues its digital transformation, software engineers must not only adapt to global trends but also address local challenges unique to Ankara. Strengthening collaboration between academia and industry, investing in continuous education, and fostering a culture of innovation are essential steps toward building a self-sustaining tech ecosystem.</w:t>
      </w:r>
    </w:p>
    <w:p>
      <w:pPr>
        <w:pStyle w:val="BodyText"/>
      </w:pPr>
      <w:r>
        <w:t xml:space="preserve">In conclusion, the journey of a software engineer in Ankara is one of immense potential and responsibility. By aligning their expertise with national goals and global standards, they can drive progress that benefits both the city and the broader Turkish economy. This thesis serves as a foundation for future research on how to optimize the contributions of software engineers in regions like Ankara, ensuring they remain at the forefront of technological innovation.</w:t>
      </w:r>
    </w:p>
    <w:bookmarkEnd w:id="26"/>
    <w:bookmarkStart w:id="27" w:name="references"/>
    <w:p>
      <w:pPr>
        <w:pStyle w:val="Heading2"/>
      </w:pPr>
      <w:r>
        <w:t xml:space="preserve">References</w:t>
      </w:r>
    </w:p>
    <w:p>
      <w:pPr>
        <w:pStyle w:val="FirstParagraph"/>
      </w:pPr>
      <w:r>
        <w:t xml:space="preserve">Ankara Tech Development Report 2023. Ministry of Industry and Technology, Republic of Turkey.</w:t>
      </w:r>
      <w:r>
        <w:t xml:space="preserve"> </w:t>
      </w:r>
      <w:r>
        <w:t xml:space="preserve">Digital Turkey 2023 Initiative Overview. Presidency of the Turkish Grand National Assembly.</w:t>
      </w:r>
      <w:r>
        <w:t xml:space="preserve"> </w:t>
      </w:r>
      <w:r>
        <w:t xml:space="preserve">Surveys conducted by [Author Name], Master Thesis in Software Engineering, Ankara University, 2024.</w:t>
      </w:r>
    </w:p>
    <w:p>
      <w:pPr>
        <w:pStyle w:val="BodyText"/>
      </w:pPr>
      <w:r>
        <w:rPr>
          <w:iCs/>
          <w:i/>
        </w:rPr>
        <w:t xml:space="preserve">Note: This document is tailored for a Master Thesis submitted to an academic institution in Turkey, with a focus on software engineering roles within Ankara’s technological ecosystem. Keywords such as “Master Thesis,” “Software Engineer,” and “Turkey Ankara” have been integrated throughout the text to meet the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2026-03-05T10:43:03Z</dcterms:created>
  <dcterms:modified xsi:type="dcterms:W3CDTF">2026-03-05T10:43:03Z</dcterms:modified>
</cp:coreProperties>
</file>

<file path=docProps/custom.xml><?xml version="1.0" encoding="utf-8"?>
<Properties xmlns="http://schemas.openxmlformats.org/officeDocument/2006/custom-properties" xmlns:vt="http://schemas.openxmlformats.org/officeDocument/2006/docPropsVTypes"/>
</file>